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0B" w:rsidRDefault="0016590B" w:rsidP="0016590B">
      <w:pPr>
        <w:bidi/>
        <w:spacing w:after="0" w:line="240" w:lineRule="auto"/>
        <w:jc w:val="center"/>
        <w:rPr>
          <w:rFonts w:ascii="IranNastaliq" w:hAnsi="IranNastaliq" w:cs="B Compset"/>
          <w:noProof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ascii="IranNastaliq" w:hAnsi="IranNastaliq" w:cs="B Compset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184150</wp:posOffset>
            </wp:positionV>
            <wp:extent cx="714375" cy="1166495"/>
            <wp:effectExtent l="19050" t="0" r="9525" b="0"/>
            <wp:wrapSquare wrapText="bothSides"/>
            <wp:docPr id="2" name="Picture 10" descr="C:\Documents and Settings\student\Desktop\TMU Arm\arm.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tudent\Desktop\TMU Arm\arm.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590B" w:rsidRPr="00354978" w:rsidRDefault="0016590B" w:rsidP="0016590B">
      <w:pPr>
        <w:bidi/>
        <w:spacing w:after="0" w:line="240" w:lineRule="auto"/>
        <w:jc w:val="center"/>
        <w:rPr>
          <w:rFonts w:ascii="IranNastaliq" w:hAnsi="IranNastaliq" w:cs="B Compset"/>
          <w:b/>
          <w:bCs/>
          <w:noProof/>
          <w:sz w:val="26"/>
          <w:szCs w:val="26"/>
          <w:rtl/>
          <w:lang w:bidi="fa-IR"/>
        </w:rPr>
      </w:pPr>
      <w:r w:rsidRPr="00354978">
        <w:rPr>
          <w:rFonts w:ascii="IranNastaliq" w:hAnsi="IranNastaliq" w:cs="B Compset"/>
          <w:b/>
          <w:bCs/>
          <w:noProof/>
          <w:sz w:val="26"/>
          <w:szCs w:val="26"/>
          <w:rtl/>
          <w:lang w:bidi="fa-IR"/>
        </w:rPr>
        <w:t>به نام خدا</w:t>
      </w:r>
    </w:p>
    <w:p w:rsidR="0016590B" w:rsidRPr="00EA3C71" w:rsidRDefault="0016590B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EA3C71">
        <w:rPr>
          <w:rFonts w:cs="B Zar"/>
          <w:b/>
          <w:bCs/>
          <w:sz w:val="26"/>
          <w:szCs w:val="26"/>
          <w:rtl/>
          <w:lang w:bidi="fa-IR"/>
        </w:rPr>
        <w:t>«برگه تسویه حساب دانشکده منابع طبیعی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و علوم دریایی</w:t>
      </w:r>
      <w:r w:rsidRPr="00EA3C71">
        <w:rPr>
          <w:rFonts w:cs="B Zar"/>
          <w:b/>
          <w:bCs/>
          <w:sz w:val="26"/>
          <w:szCs w:val="26"/>
          <w:rtl/>
          <w:lang w:bidi="fa-IR"/>
        </w:rPr>
        <w:t>»</w:t>
      </w:r>
    </w:p>
    <w:p w:rsidR="0016590B" w:rsidRPr="00EA3C71" w:rsidRDefault="0016590B" w:rsidP="0016590B">
      <w:pPr>
        <w:bidi/>
        <w:spacing w:after="0" w:line="240" w:lineRule="auto"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16590B" w:rsidRDefault="0016590B" w:rsidP="00B6243F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EA3C71">
        <w:rPr>
          <w:rFonts w:cs="B Nazanin" w:hint="cs"/>
          <w:b/>
          <w:bCs/>
          <w:rtl/>
          <w:lang w:bidi="fa-IR"/>
        </w:rPr>
        <w:t>بدینوسیله به اطلاع می</w:t>
      </w:r>
      <w:r w:rsidRPr="00EA3C71">
        <w:rPr>
          <w:rFonts w:cs="B Nazanin"/>
          <w:b/>
          <w:bCs/>
          <w:rtl/>
          <w:lang w:bidi="fa-IR"/>
        </w:rPr>
        <w:softHyphen/>
      </w:r>
      <w:r w:rsidRPr="00EA3C71">
        <w:rPr>
          <w:rFonts w:cs="B Nazanin" w:hint="cs"/>
          <w:b/>
          <w:bCs/>
          <w:rtl/>
          <w:lang w:bidi="fa-IR"/>
        </w:rPr>
        <w:t>رساند برادر/خواهر ..........................................................................................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</w:t>
      </w:r>
      <w:r w:rsidRPr="00EA3C71">
        <w:rPr>
          <w:rFonts w:cs="B Nazanin" w:hint="cs"/>
          <w:b/>
          <w:bCs/>
          <w:rtl/>
          <w:lang w:bidi="fa-IR"/>
        </w:rPr>
        <w:t>..... دانشجوی مقطع کارشناسی</w:t>
      </w:r>
      <w:r w:rsidRPr="00EA3C71">
        <w:rPr>
          <w:rFonts w:cs="B Nazanin"/>
          <w:b/>
          <w:bCs/>
          <w:rtl/>
          <w:lang w:bidi="fa-IR"/>
        </w:rPr>
        <w:softHyphen/>
      </w:r>
      <w:r w:rsidRPr="00EA3C71">
        <w:rPr>
          <w:rFonts w:cs="B Nazanin" w:hint="cs"/>
          <w:b/>
          <w:bCs/>
          <w:rtl/>
          <w:lang w:bidi="fa-IR"/>
        </w:rPr>
        <w:t>ارشد/دکتری رشته ...................................</w:t>
      </w:r>
      <w:r>
        <w:rPr>
          <w:rFonts w:cs="B Nazanin" w:hint="cs"/>
          <w:b/>
          <w:bCs/>
          <w:rtl/>
          <w:lang w:bidi="fa-IR"/>
        </w:rPr>
        <w:t>.............</w:t>
      </w:r>
      <w:r w:rsidRPr="00EA3C71">
        <w:rPr>
          <w:rFonts w:cs="B Nazanin" w:hint="cs"/>
          <w:b/>
          <w:bCs/>
          <w:rtl/>
          <w:lang w:bidi="fa-IR"/>
        </w:rPr>
        <w:t>..................................  به شرح زیر تسویه حساب نموده است.</w:t>
      </w:r>
    </w:p>
    <w:p w:rsidR="0016590B" w:rsidRPr="00CC2916" w:rsidRDefault="0016590B" w:rsidP="0016590B">
      <w:pPr>
        <w:bidi/>
        <w:spacing w:after="0" w:line="240" w:lineRule="auto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16590B" w:rsidRPr="00EA3C71" w:rsidRDefault="0016590B" w:rsidP="0016590B">
      <w:pPr>
        <w:bidi/>
        <w:spacing w:after="0" w:line="240" w:lineRule="auto"/>
        <w:jc w:val="both"/>
        <w:rPr>
          <w:rFonts w:cs="B Nazanin"/>
          <w:b/>
          <w:bCs/>
          <w:sz w:val="6"/>
          <w:szCs w:val="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82"/>
        <w:gridCol w:w="3524"/>
      </w:tblGrid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 کلیه اموال دریافتی از انبار دانشکده را تحویل داده است.</w:t>
            </w:r>
          </w:p>
        </w:tc>
        <w:tc>
          <w:tcPr>
            <w:tcW w:w="3678" w:type="dxa"/>
            <w:vAlign w:val="bottom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حسن شالیکار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امضاء مسئول واحد انبارداری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 کلیه وسایل سمعی و بصری دانشکده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محمود نصرالهی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سمعی و بصری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 کلیه وسایل مربوط به مرکز کامپیوتر دانشکده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سارا یزدی نژاد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 مرکز کامپیوتر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4- کلیه کتاب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امانتی کتابخانه و یک نسخه از پایان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 را تحویل داده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کریم ابراهیمی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کتابخانه مرکزی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 هیچ</w:t>
            </w:r>
            <w:r w:rsidRPr="0042783D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گونه بدهی از بابت تکثیر کتب به انتشارات دانشکده ندارد.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سهراب نجاتی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انتشارات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6- خلاصه پایان نامه و مقاله علمی مورد تأیید است.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دکتر ربیع بهروز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معاون پژوهشی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 هیچ گونه بدهی به واحد حسابداری امور پژوهشی ندارد.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زمان برارپور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حسابدار پژوهشی: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16590B">
        <w:trPr>
          <w:trHeight w:val="1005"/>
          <w:jc w:val="center"/>
        </w:trPr>
        <w:tc>
          <w:tcPr>
            <w:tcW w:w="7079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8- خلاصه پایان نامه و مقاله علمی واصل گردید.</w:t>
            </w:r>
          </w:p>
        </w:tc>
        <w:tc>
          <w:tcPr>
            <w:tcW w:w="3678" w:type="dxa"/>
            <w:vAlign w:val="center"/>
          </w:tcPr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محمود اکبری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رئیس اداره پژوهش</w:t>
            </w:r>
          </w:p>
          <w:p w:rsidR="0016590B" w:rsidRPr="0042783D" w:rsidRDefault="0016590B" w:rsidP="0036460D">
            <w:pPr>
              <w:bidi/>
              <w:spacing w:after="0" w:line="216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42783D" w:rsidRDefault="0016590B" w:rsidP="0016590B">
            <w:pPr>
              <w:bidi/>
              <w:spacing w:after="0" w:line="216" w:lineRule="auto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</w:tbl>
    <w:p w:rsidR="0016590B" w:rsidRPr="00EA3C71" w:rsidRDefault="0016590B" w:rsidP="0016590B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EA3C71">
        <w:rPr>
          <w:rFonts w:cs="B Nazanin" w:hint="cs"/>
          <w:b/>
          <w:bCs/>
          <w:sz w:val="26"/>
          <w:szCs w:val="26"/>
          <w:rtl/>
          <w:lang w:bidi="fa-IR"/>
        </w:rPr>
        <w:t>(ادامه در صفحه بعد)</w:t>
      </w:r>
    </w:p>
    <w:p w:rsidR="0016590B" w:rsidRDefault="0016590B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790FA1" w:rsidRDefault="00790FA1" w:rsidP="0016590B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:rsidR="0016590B" w:rsidRPr="00EA3C71" w:rsidRDefault="0016590B" w:rsidP="00790FA1">
      <w:pPr>
        <w:bidi/>
        <w:spacing w:after="0" w:line="240" w:lineRule="auto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EA3C71">
        <w:rPr>
          <w:rFonts w:cs="B Zar" w:hint="cs"/>
          <w:b/>
          <w:bCs/>
          <w:sz w:val="26"/>
          <w:szCs w:val="26"/>
          <w:rtl/>
          <w:lang w:bidi="fa-IR"/>
        </w:rPr>
        <w:t>«برگه تسویه حساب دانشکده منابع طبیعی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و علوم دریایی</w:t>
      </w:r>
      <w:r w:rsidRPr="00EA3C71">
        <w:rPr>
          <w:rFonts w:cs="B Zar" w:hint="cs"/>
          <w:b/>
          <w:bCs/>
          <w:sz w:val="26"/>
          <w:szCs w:val="26"/>
          <w:rtl/>
          <w:lang w:bidi="fa-IR"/>
        </w:rPr>
        <w:t>»</w: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2"/>
        <w:gridCol w:w="3544"/>
      </w:tblGrid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 با امور اداری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محمدرضا نیک</w:t>
            </w:r>
            <w:r w:rsidRPr="0042783D"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  <w:softHyphen/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نژاد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اداری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10- با امور دانشجویی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مسلم شعبانی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دانشجویی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 با امور خوابگاههای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محسن بوستانی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امور خوابگاهها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 با امور آزمایشگاه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صادق بور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آزمایشگاه مرکزی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2537E6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13- با کارپردازی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سیدعبدالرحیم طالب</w:t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softHyphen/>
              <w:t>پور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کارپردازی</w:t>
            </w: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14- با واحد تغذيه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علی رضوانی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 تغذيه</w:t>
            </w:r>
          </w:p>
          <w:p w:rsidR="0016590B" w:rsidRPr="00354978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15-  با امور تربیت بدنی دانشکده تسویه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اسفندیار یوسفیان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امضای مسئول واحد تربیت بدنی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lang w:bidi="fa-IR"/>
              </w:rPr>
            </w:pPr>
          </w:p>
          <w:p w:rsidR="0016590B" w:rsidRPr="00492EB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16590B" w:rsidRPr="0042783D" w:rsidTr="0036460D">
        <w:trPr>
          <w:jc w:val="center"/>
        </w:trPr>
        <w:tc>
          <w:tcPr>
            <w:tcW w:w="6662" w:type="dxa"/>
            <w:vAlign w:val="center"/>
          </w:tcPr>
          <w:p w:rsidR="0016590B" w:rsidRPr="0042783D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16-  با  واحد اموال دانشکده تسويه حساب نموده است.</w:t>
            </w:r>
          </w:p>
        </w:tc>
        <w:tc>
          <w:tcPr>
            <w:tcW w:w="3544" w:type="dxa"/>
          </w:tcPr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مصطفی حسن</w:t>
            </w: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softHyphen/>
              <w:t>زاده</w:t>
            </w:r>
          </w:p>
          <w:p w:rsidR="0016590B" w:rsidRPr="0042783D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 w:rsidRPr="0042783D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مهر و امضاي مسئول واحد اموال</w:t>
            </w:r>
          </w:p>
          <w:p w:rsidR="0016590B" w:rsidRPr="00492EBB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16590B" w:rsidRPr="00492EBB" w:rsidRDefault="0016590B" w:rsidP="0036460D">
            <w:pPr>
              <w:bidi/>
              <w:spacing w:after="0" w:line="240" w:lineRule="auto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6590B" w:rsidRPr="0042783D" w:rsidTr="0036460D">
        <w:trPr>
          <w:trHeight w:val="1456"/>
          <w:jc w:val="center"/>
        </w:trPr>
        <w:tc>
          <w:tcPr>
            <w:tcW w:w="10206" w:type="dxa"/>
            <w:gridSpan w:val="2"/>
            <w:vAlign w:val="center"/>
          </w:tcPr>
          <w:p w:rsidR="0016590B" w:rsidRDefault="0016590B" w:rsidP="0036460D">
            <w:pPr>
              <w:bidi/>
              <w:spacing w:after="0" w:line="240" w:lineRule="auto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492EBB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>*</w:t>
            </w:r>
            <w:r w:rsidRPr="00492EBB">
              <w:rPr>
                <w:rFonts w:cs="B Nazanin" w:hint="cs"/>
                <w:sz w:val="23"/>
                <w:szCs w:val="23"/>
                <w:rtl/>
                <w:lang w:bidi="fa-IR"/>
              </w:rPr>
              <w:t>تذکر: در صورت معرفی به کتابخانه</w:t>
            </w:r>
            <w:r w:rsidRPr="00492EBB">
              <w:rPr>
                <w:rFonts w:cs="B Nazanin"/>
                <w:sz w:val="23"/>
                <w:szCs w:val="23"/>
                <w:rtl/>
                <w:lang w:bidi="fa-IR"/>
              </w:rPr>
              <w:softHyphen/>
            </w:r>
            <w:r w:rsidRPr="00492EBB">
              <w:rPr>
                <w:rFonts w:cs="B Nazanin" w:hint="cs"/>
                <w:sz w:val="23"/>
                <w:szCs w:val="23"/>
                <w:rtl/>
                <w:lang w:bidi="fa-IR"/>
              </w:rPr>
              <w:t>های خارج از دانشگاه ارائه گواهی مبنی بر تسویه حساب الزامی است.</w:t>
            </w:r>
          </w:p>
          <w:p w:rsidR="0016590B" w:rsidRPr="0016590B" w:rsidRDefault="0016590B" w:rsidP="0016590B">
            <w:pPr>
              <w:bidi/>
              <w:spacing w:before="240" w:after="0" w:line="240" w:lineRule="auto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:rsidR="0016590B" w:rsidRDefault="0016590B" w:rsidP="0036460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مهر و امضای مسئول اداره آموزش دانشکده:                 </w:t>
            </w:r>
          </w:p>
          <w:p w:rsidR="0016590B" w:rsidRPr="00492EBB" w:rsidRDefault="0016590B" w:rsidP="0016590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                   </w:t>
            </w:r>
            <w:r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                                           </w:t>
            </w:r>
            <w:r w:rsidRPr="0063086E">
              <w:rPr>
                <w:rFonts w:cs="B Nazanin" w:hint="cs"/>
                <w:b/>
                <w:bCs/>
                <w:sz w:val="23"/>
                <w:szCs w:val="23"/>
                <w:rtl/>
                <w:lang w:bidi="fa-IR"/>
              </w:rPr>
              <w:t xml:space="preserve">    حسین بور</w:t>
            </w:r>
          </w:p>
        </w:tc>
      </w:tr>
    </w:tbl>
    <w:p w:rsidR="0016590B" w:rsidRPr="00F1766F" w:rsidRDefault="0016590B" w:rsidP="0016590B">
      <w:pPr>
        <w:bidi/>
        <w:spacing w:after="0" w:line="240" w:lineRule="auto"/>
        <w:rPr>
          <w:rFonts w:cs="B Lotus"/>
          <w:b/>
          <w:bCs/>
          <w:sz w:val="26"/>
          <w:szCs w:val="26"/>
          <w:lang w:bidi="fa-IR"/>
        </w:rPr>
      </w:pPr>
    </w:p>
    <w:sectPr w:rsidR="0016590B" w:rsidRPr="00F1766F" w:rsidSect="00CC2916">
      <w:pgSz w:w="11907" w:h="16840" w:code="9"/>
      <w:pgMar w:top="284" w:right="1134" w:bottom="567" w:left="1134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Compse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0B"/>
    <w:rsid w:val="00025FC6"/>
    <w:rsid w:val="000426A9"/>
    <w:rsid w:val="00061154"/>
    <w:rsid w:val="000D353F"/>
    <w:rsid w:val="000F309E"/>
    <w:rsid w:val="00146D16"/>
    <w:rsid w:val="0016590B"/>
    <w:rsid w:val="00177247"/>
    <w:rsid w:val="00191FC1"/>
    <w:rsid w:val="001C1450"/>
    <w:rsid w:val="00281510"/>
    <w:rsid w:val="002B59C8"/>
    <w:rsid w:val="002F7EDB"/>
    <w:rsid w:val="00397C0E"/>
    <w:rsid w:val="003E5F36"/>
    <w:rsid w:val="003F507A"/>
    <w:rsid w:val="00410C6A"/>
    <w:rsid w:val="00525B3A"/>
    <w:rsid w:val="005E0BA7"/>
    <w:rsid w:val="006A2A5C"/>
    <w:rsid w:val="006A64D8"/>
    <w:rsid w:val="006D3E58"/>
    <w:rsid w:val="00770B53"/>
    <w:rsid w:val="00790FA1"/>
    <w:rsid w:val="007C12FF"/>
    <w:rsid w:val="007E725F"/>
    <w:rsid w:val="0081323A"/>
    <w:rsid w:val="008A49B6"/>
    <w:rsid w:val="008C2D9D"/>
    <w:rsid w:val="008E199B"/>
    <w:rsid w:val="008F0030"/>
    <w:rsid w:val="008F668C"/>
    <w:rsid w:val="00910D82"/>
    <w:rsid w:val="00945A88"/>
    <w:rsid w:val="00950982"/>
    <w:rsid w:val="0096243A"/>
    <w:rsid w:val="00962B84"/>
    <w:rsid w:val="00981DC8"/>
    <w:rsid w:val="00990047"/>
    <w:rsid w:val="009A3248"/>
    <w:rsid w:val="009F5C9B"/>
    <w:rsid w:val="00A72B2F"/>
    <w:rsid w:val="00AA21FA"/>
    <w:rsid w:val="00AC1442"/>
    <w:rsid w:val="00B07644"/>
    <w:rsid w:val="00B6243F"/>
    <w:rsid w:val="00B64DC7"/>
    <w:rsid w:val="00B93F76"/>
    <w:rsid w:val="00BC5744"/>
    <w:rsid w:val="00BD3F13"/>
    <w:rsid w:val="00C009D1"/>
    <w:rsid w:val="00C53BD5"/>
    <w:rsid w:val="00C55CDC"/>
    <w:rsid w:val="00CD70E8"/>
    <w:rsid w:val="00CF0524"/>
    <w:rsid w:val="00D16E34"/>
    <w:rsid w:val="00D17F54"/>
    <w:rsid w:val="00D50F71"/>
    <w:rsid w:val="00D70A93"/>
    <w:rsid w:val="00DD195F"/>
    <w:rsid w:val="00E44E68"/>
    <w:rsid w:val="00E7055E"/>
    <w:rsid w:val="00EA5D6F"/>
    <w:rsid w:val="00F0602A"/>
    <w:rsid w:val="00F21494"/>
    <w:rsid w:val="00F4158E"/>
    <w:rsid w:val="00F8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B01F-9C59-4FE4-92C8-C4AEC030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 w:val="28"/>
        <w:szCs w:val="28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0B"/>
    <w:pPr>
      <w:spacing w:after="200" w:line="276" w:lineRule="auto"/>
      <w:jc w:val="left"/>
    </w:pPr>
    <w:rPr>
      <w:rFonts w:ascii="Calibri" w:eastAsia="Calibri" w:hAnsi="Calibri" w:cs="Arial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A5C"/>
    <w:pPr>
      <w:spacing w:before="480" w:after="0" w:line="240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A5C"/>
    <w:pPr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A5C"/>
    <w:pPr>
      <w:spacing w:before="200" w:after="0" w:line="271" w:lineRule="auto"/>
      <w:jc w:val="both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A5C"/>
    <w:p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A5C"/>
    <w:p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A5C"/>
    <w:pPr>
      <w:spacing w:after="0" w:line="271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A5C"/>
    <w:pPr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sz w:val="28"/>
      <w:szCs w:val="28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A5C"/>
    <w:pPr>
      <w:spacing w:after="0" w:line="240" w:lineRule="auto"/>
      <w:jc w:val="both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A5C"/>
    <w:pPr>
      <w:spacing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A5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A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2A5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A5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A5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A5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A5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A5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2A5C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A2A5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A5C"/>
    <w:pPr>
      <w:spacing w:after="600" w:line="240" w:lineRule="auto"/>
      <w:jc w:val="both"/>
    </w:pPr>
    <w:rPr>
      <w:rFonts w:asciiTheme="majorHAnsi" w:eastAsiaTheme="majorEastAsia" w:hAnsiTheme="majorHAnsi" w:cstheme="majorBidi"/>
      <w:i/>
      <w:iCs/>
      <w:spacing w:val="13"/>
      <w:sz w:val="28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A2A5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2A5C"/>
    <w:rPr>
      <w:b/>
      <w:bCs/>
    </w:rPr>
  </w:style>
  <w:style w:type="character" w:styleId="Emphasis">
    <w:name w:val="Emphasis"/>
    <w:uiPriority w:val="20"/>
    <w:qFormat/>
    <w:rsid w:val="006A2A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A2A5C"/>
    <w:pPr>
      <w:spacing w:after="0" w:line="240" w:lineRule="auto"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6A2A5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B Lotus"/>
      <w:sz w:val="28"/>
      <w:szCs w:val="28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A2A5C"/>
    <w:pPr>
      <w:spacing w:before="200" w:after="0" w:line="240" w:lineRule="auto"/>
      <w:ind w:left="360" w:right="360"/>
      <w:jc w:val="both"/>
    </w:pPr>
    <w:rPr>
      <w:rFonts w:ascii="Times New Roman" w:eastAsiaTheme="minorHAnsi" w:hAnsi="Times New Roman" w:cs="B Lotus"/>
      <w:i/>
      <w:iCs/>
      <w:sz w:val="28"/>
      <w:szCs w:val="28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A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A5C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Theme="minorHAnsi" w:hAnsi="Times New Roman" w:cs="B Lotus"/>
      <w:b/>
      <w:bCs/>
      <w:i/>
      <w:iCs/>
      <w:sz w:val="28"/>
      <w:szCs w:val="28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A5C"/>
    <w:rPr>
      <w:b/>
      <w:bCs/>
      <w:i/>
      <w:iCs/>
    </w:rPr>
  </w:style>
  <w:style w:type="character" w:styleId="SubtleEmphasis">
    <w:name w:val="Subtle Emphasis"/>
    <w:uiPriority w:val="19"/>
    <w:qFormat/>
    <w:rsid w:val="006A2A5C"/>
    <w:rPr>
      <w:i/>
      <w:iCs/>
    </w:rPr>
  </w:style>
  <w:style w:type="character" w:styleId="IntenseEmphasis">
    <w:name w:val="Intense Emphasis"/>
    <w:uiPriority w:val="21"/>
    <w:qFormat/>
    <w:rsid w:val="006A2A5C"/>
    <w:rPr>
      <w:b/>
      <w:bCs/>
    </w:rPr>
  </w:style>
  <w:style w:type="character" w:styleId="SubtleReference">
    <w:name w:val="Subtle Reference"/>
    <w:uiPriority w:val="31"/>
    <w:qFormat/>
    <w:rsid w:val="006A2A5C"/>
    <w:rPr>
      <w:smallCaps/>
    </w:rPr>
  </w:style>
  <w:style w:type="character" w:styleId="IntenseReference">
    <w:name w:val="Intense Reference"/>
    <w:uiPriority w:val="32"/>
    <w:qFormat/>
    <w:rsid w:val="006A2A5C"/>
    <w:rPr>
      <w:smallCaps/>
      <w:spacing w:val="5"/>
      <w:u w:val="single"/>
    </w:rPr>
  </w:style>
  <w:style w:type="character" w:styleId="BookTitle">
    <w:name w:val="Book Title"/>
    <w:uiPriority w:val="33"/>
    <w:qFormat/>
    <w:rsid w:val="006A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A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ghaffari</dc:creator>
  <cp:keywords/>
  <dc:description/>
  <cp:lastModifiedBy>p-eghbali</cp:lastModifiedBy>
  <cp:revision>2</cp:revision>
  <dcterms:created xsi:type="dcterms:W3CDTF">2015-05-10T07:57:00Z</dcterms:created>
  <dcterms:modified xsi:type="dcterms:W3CDTF">2015-05-10T07:57:00Z</dcterms:modified>
</cp:coreProperties>
</file>