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84" w:rsidRPr="009020C1" w:rsidRDefault="004C5284" w:rsidP="004C5284">
      <w:pPr>
        <w:jc w:val="center"/>
        <w:rPr>
          <w:rFonts w:cs="B Nazanin" w:hint="cs"/>
          <w:b/>
          <w:bCs/>
          <w:color w:val="000000"/>
          <w:sz w:val="22"/>
          <w:szCs w:val="22"/>
          <w:rtl/>
          <w:lang w:bidi="fa-IR"/>
        </w:rPr>
      </w:pPr>
      <w:r w:rsidRPr="009020C1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>به</w:t>
      </w:r>
      <w:r>
        <w:rPr>
          <w:rFonts w:cs="B Nazanin"/>
          <w:b/>
          <w:bCs/>
          <w:color w:val="000000"/>
          <w:sz w:val="22"/>
          <w:szCs w:val="22"/>
          <w:lang w:bidi="fa-IR"/>
        </w:rPr>
        <w:t xml:space="preserve"> </w:t>
      </w:r>
      <w:r w:rsidRPr="009020C1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 xml:space="preserve"> نام خدا</w:t>
      </w:r>
    </w:p>
    <w:p w:rsidR="004C5284" w:rsidRPr="009020C1" w:rsidRDefault="004C5284" w:rsidP="004C5284">
      <w:pPr>
        <w:jc w:val="center"/>
        <w:rPr>
          <w:rFonts w:cs="B Nazanin" w:hint="cs"/>
          <w:b/>
          <w:bCs/>
          <w:color w:val="000000"/>
          <w:sz w:val="22"/>
          <w:szCs w:val="22"/>
          <w:rtl/>
          <w:lang w:bidi="fa-IR"/>
        </w:rPr>
      </w:pPr>
      <w:r w:rsidRPr="009020C1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>طرح تحقيق پايان نامه کارشناسی ارشد</w:t>
      </w:r>
    </w:p>
    <w:p w:rsidR="004C5284" w:rsidRDefault="004C5284"/>
    <w:tbl>
      <w:tblPr>
        <w:bidiVisual/>
        <w:tblW w:w="8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3"/>
        <w:gridCol w:w="1889"/>
        <w:gridCol w:w="1498"/>
        <w:gridCol w:w="1428"/>
        <w:gridCol w:w="1734"/>
      </w:tblGrid>
      <w:tr w:rsidR="009020C1" w:rsidRPr="009020C1" w:rsidTr="004C5284">
        <w:trPr>
          <w:trHeight w:val="410"/>
          <w:jc w:val="center"/>
        </w:trPr>
        <w:tc>
          <w:tcPr>
            <w:tcW w:w="2423" w:type="dxa"/>
            <w:tcBorders>
              <w:bottom w:val="single" w:sz="4" w:space="0" w:color="auto"/>
            </w:tcBorders>
          </w:tcPr>
          <w:p w:rsidR="009020C1" w:rsidRPr="009020C1" w:rsidRDefault="004C5284" w:rsidP="007B563A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9020C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نام و نام خانوادگ</w:t>
            </w:r>
            <w:r w:rsidRPr="009020C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ي دانشجو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9020C1" w:rsidRPr="009020C1" w:rsidRDefault="009020C1" w:rsidP="007B563A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9020C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شماره دانشجو</w:t>
            </w:r>
            <w:r w:rsidRPr="009020C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ي</w:t>
            </w:r>
            <w:r w:rsidRPr="009020C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ي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9020C1" w:rsidRPr="009020C1" w:rsidRDefault="009020C1" w:rsidP="007B563A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9020C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دانشکده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9020C1" w:rsidRPr="009020C1" w:rsidRDefault="009020C1" w:rsidP="007B563A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9020C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گروه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020C1" w:rsidRPr="009020C1" w:rsidRDefault="009020C1" w:rsidP="007B563A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9020C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امضا</w:t>
            </w:r>
            <w:r w:rsidRPr="009020C1">
              <w:rPr>
                <w:rFonts w:cs="B Nazani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020C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دانشجو</w:t>
            </w:r>
          </w:p>
        </w:tc>
      </w:tr>
      <w:tr w:rsidR="009020C1" w:rsidRPr="009020C1" w:rsidTr="004C5284">
        <w:trPr>
          <w:trHeight w:val="394"/>
          <w:jc w:val="center"/>
        </w:trPr>
        <w:tc>
          <w:tcPr>
            <w:tcW w:w="2423" w:type="dxa"/>
            <w:tcBorders>
              <w:bottom w:val="single" w:sz="4" w:space="0" w:color="auto"/>
            </w:tcBorders>
          </w:tcPr>
          <w:p w:rsidR="009020C1" w:rsidRPr="009020C1" w:rsidRDefault="009020C1" w:rsidP="007B563A">
            <w:pPr>
              <w:rPr>
                <w:rFonts w:cs="B Nazanin"/>
                <w:b/>
                <w:bCs/>
                <w:color w:val="000000"/>
                <w:sz w:val="22"/>
                <w:szCs w:val="22"/>
              </w:rPr>
            </w:pPr>
          </w:p>
          <w:p w:rsidR="009020C1" w:rsidRPr="009020C1" w:rsidRDefault="009020C1" w:rsidP="007B563A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9020C1" w:rsidRPr="009020C1" w:rsidRDefault="009020C1" w:rsidP="007B563A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9020C1" w:rsidRPr="009020C1" w:rsidRDefault="009020C1" w:rsidP="007B563A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9020C1" w:rsidRPr="009020C1" w:rsidRDefault="009020C1" w:rsidP="007B563A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020C1" w:rsidRPr="009020C1" w:rsidRDefault="009020C1" w:rsidP="007B563A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</w:tbl>
    <w:p w:rsidR="009020C1" w:rsidRPr="009020C1" w:rsidRDefault="009020C1" w:rsidP="009020C1">
      <w:pPr>
        <w:rPr>
          <w:rFonts w:cs="B Nazanin"/>
          <w:color w:val="000000"/>
          <w:sz w:val="22"/>
          <w:szCs w:val="22"/>
        </w:rPr>
      </w:pPr>
    </w:p>
    <w:tbl>
      <w:tblPr>
        <w:bidiVisual/>
        <w:tblW w:w="8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7"/>
        <w:gridCol w:w="1878"/>
        <w:gridCol w:w="1498"/>
        <w:gridCol w:w="1422"/>
        <w:gridCol w:w="1737"/>
      </w:tblGrid>
      <w:tr w:rsidR="009020C1" w:rsidRPr="009020C1" w:rsidTr="007B563A">
        <w:trPr>
          <w:jc w:val="center"/>
        </w:trPr>
        <w:tc>
          <w:tcPr>
            <w:tcW w:w="2437" w:type="dxa"/>
          </w:tcPr>
          <w:p w:rsidR="009020C1" w:rsidRPr="009020C1" w:rsidRDefault="009020C1" w:rsidP="007B563A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9020C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مشخصات اسات</w:t>
            </w:r>
            <w:r w:rsidRPr="009020C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ي</w:t>
            </w:r>
            <w:r w:rsidRPr="009020C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د راهنما و </w:t>
            </w:r>
            <w:r w:rsidRPr="009020C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م</w:t>
            </w:r>
            <w:r w:rsidRPr="009020C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شاور</w:t>
            </w:r>
          </w:p>
        </w:tc>
        <w:tc>
          <w:tcPr>
            <w:tcW w:w="1878" w:type="dxa"/>
          </w:tcPr>
          <w:p w:rsidR="009020C1" w:rsidRPr="009020C1" w:rsidRDefault="009020C1" w:rsidP="007B563A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9020C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نام و نام خانوادگي</w:t>
            </w:r>
          </w:p>
        </w:tc>
        <w:tc>
          <w:tcPr>
            <w:tcW w:w="1498" w:type="dxa"/>
          </w:tcPr>
          <w:p w:rsidR="009020C1" w:rsidRPr="009020C1" w:rsidRDefault="009020C1" w:rsidP="007B563A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9020C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رتبه دانشگاهي</w:t>
            </w:r>
          </w:p>
        </w:tc>
        <w:tc>
          <w:tcPr>
            <w:tcW w:w="1422" w:type="dxa"/>
          </w:tcPr>
          <w:p w:rsidR="009020C1" w:rsidRPr="009020C1" w:rsidRDefault="009020C1" w:rsidP="007B563A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9020C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محل خدمت</w:t>
            </w:r>
          </w:p>
        </w:tc>
        <w:tc>
          <w:tcPr>
            <w:tcW w:w="1737" w:type="dxa"/>
          </w:tcPr>
          <w:p w:rsidR="009020C1" w:rsidRPr="009020C1" w:rsidRDefault="009020C1" w:rsidP="007B563A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9020C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امضا و تار</w:t>
            </w:r>
            <w:r w:rsidRPr="009020C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ي</w:t>
            </w:r>
            <w:r w:rsidRPr="009020C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خ</w:t>
            </w:r>
          </w:p>
        </w:tc>
      </w:tr>
      <w:tr w:rsidR="009020C1" w:rsidRPr="009020C1" w:rsidTr="007B563A">
        <w:trPr>
          <w:jc w:val="center"/>
        </w:trPr>
        <w:tc>
          <w:tcPr>
            <w:tcW w:w="2437" w:type="dxa"/>
          </w:tcPr>
          <w:p w:rsidR="009020C1" w:rsidRPr="009020C1" w:rsidRDefault="009020C1" w:rsidP="007B563A">
            <w:pPr>
              <w:jc w:val="center"/>
              <w:rPr>
                <w:rFonts w:cs="B Nazanin"/>
                <w:color w:val="000000"/>
                <w:sz w:val="22"/>
                <w:szCs w:val="22"/>
                <w:rtl/>
              </w:rPr>
            </w:pPr>
            <w:r w:rsidRPr="009020C1">
              <w:rPr>
                <w:rFonts w:cs="B Nazanin" w:hint="cs"/>
                <w:color w:val="000000"/>
                <w:sz w:val="22"/>
                <w:szCs w:val="22"/>
                <w:rtl/>
              </w:rPr>
              <w:t>استاد راهنماي اصلي</w:t>
            </w:r>
          </w:p>
        </w:tc>
        <w:tc>
          <w:tcPr>
            <w:tcW w:w="1878" w:type="dxa"/>
          </w:tcPr>
          <w:p w:rsidR="009020C1" w:rsidRPr="009020C1" w:rsidRDefault="009020C1" w:rsidP="007B563A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498" w:type="dxa"/>
          </w:tcPr>
          <w:p w:rsidR="009020C1" w:rsidRPr="009020C1" w:rsidRDefault="009020C1" w:rsidP="007B563A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422" w:type="dxa"/>
          </w:tcPr>
          <w:p w:rsidR="009020C1" w:rsidRPr="009020C1" w:rsidRDefault="009020C1" w:rsidP="007B563A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737" w:type="dxa"/>
          </w:tcPr>
          <w:p w:rsidR="009020C1" w:rsidRPr="009020C1" w:rsidRDefault="009020C1" w:rsidP="007B563A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9020C1" w:rsidRPr="009020C1" w:rsidTr="007B563A">
        <w:trPr>
          <w:jc w:val="center"/>
        </w:trPr>
        <w:tc>
          <w:tcPr>
            <w:tcW w:w="2437" w:type="dxa"/>
          </w:tcPr>
          <w:p w:rsidR="009020C1" w:rsidRPr="009020C1" w:rsidRDefault="009020C1" w:rsidP="007B563A">
            <w:pPr>
              <w:jc w:val="center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  <w:r w:rsidRPr="009020C1">
              <w:rPr>
                <w:rFonts w:cs="B Nazanin" w:hint="cs"/>
                <w:color w:val="000000"/>
                <w:sz w:val="22"/>
                <w:szCs w:val="22"/>
                <w:rtl/>
              </w:rPr>
              <w:t>استاد راهنماي دوم</w:t>
            </w:r>
          </w:p>
          <w:p w:rsidR="009020C1" w:rsidRPr="009020C1" w:rsidRDefault="009020C1" w:rsidP="007B563A">
            <w:pPr>
              <w:jc w:val="center"/>
              <w:rPr>
                <w:rFonts w:cs="B Nazanin"/>
                <w:color w:val="000000"/>
                <w:sz w:val="22"/>
                <w:szCs w:val="22"/>
                <w:rtl/>
              </w:rPr>
            </w:pPr>
            <w:r w:rsidRPr="009020C1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(در صورت ن</w:t>
            </w:r>
            <w:r w:rsidRPr="009020C1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ي</w:t>
            </w:r>
            <w:r w:rsidRPr="009020C1">
              <w:rPr>
                <w:rFonts w:cs="B Nazanin" w:hint="cs"/>
                <w:color w:val="000000"/>
                <w:sz w:val="22"/>
                <w:szCs w:val="22"/>
                <w:rtl/>
              </w:rPr>
              <w:t>از)</w:t>
            </w:r>
          </w:p>
        </w:tc>
        <w:tc>
          <w:tcPr>
            <w:tcW w:w="1878" w:type="dxa"/>
            <w:vMerge w:val="restart"/>
          </w:tcPr>
          <w:p w:rsidR="009020C1" w:rsidRPr="009020C1" w:rsidRDefault="009020C1" w:rsidP="007B563A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498" w:type="dxa"/>
            <w:vMerge w:val="restart"/>
          </w:tcPr>
          <w:p w:rsidR="009020C1" w:rsidRPr="009020C1" w:rsidRDefault="009020C1" w:rsidP="007B563A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422" w:type="dxa"/>
            <w:vMerge w:val="restart"/>
          </w:tcPr>
          <w:p w:rsidR="009020C1" w:rsidRPr="009020C1" w:rsidRDefault="009020C1" w:rsidP="007B563A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737" w:type="dxa"/>
            <w:vMerge w:val="restart"/>
          </w:tcPr>
          <w:p w:rsidR="009020C1" w:rsidRPr="009020C1" w:rsidRDefault="009020C1" w:rsidP="007B563A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9020C1" w:rsidRPr="009020C1" w:rsidTr="007B563A">
        <w:trPr>
          <w:jc w:val="center"/>
        </w:trPr>
        <w:tc>
          <w:tcPr>
            <w:tcW w:w="2437" w:type="dxa"/>
          </w:tcPr>
          <w:p w:rsidR="009020C1" w:rsidRPr="009020C1" w:rsidRDefault="009020C1" w:rsidP="007B563A">
            <w:pPr>
              <w:rPr>
                <w:rFonts w:cs="B Nazanin"/>
                <w:color w:val="000000"/>
                <w:sz w:val="22"/>
                <w:szCs w:val="22"/>
                <w:rtl/>
              </w:rPr>
            </w:pPr>
            <w:r w:rsidRPr="009020C1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درصد سهم استاد راهنماي دوم </w:t>
            </w:r>
          </w:p>
        </w:tc>
        <w:tc>
          <w:tcPr>
            <w:tcW w:w="1878" w:type="dxa"/>
            <w:vMerge/>
          </w:tcPr>
          <w:p w:rsidR="009020C1" w:rsidRPr="009020C1" w:rsidRDefault="009020C1" w:rsidP="007B563A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498" w:type="dxa"/>
            <w:vMerge/>
          </w:tcPr>
          <w:p w:rsidR="009020C1" w:rsidRPr="009020C1" w:rsidRDefault="009020C1" w:rsidP="007B563A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422" w:type="dxa"/>
            <w:vMerge/>
          </w:tcPr>
          <w:p w:rsidR="009020C1" w:rsidRPr="009020C1" w:rsidRDefault="009020C1" w:rsidP="007B563A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737" w:type="dxa"/>
            <w:vMerge/>
          </w:tcPr>
          <w:p w:rsidR="009020C1" w:rsidRPr="009020C1" w:rsidRDefault="009020C1" w:rsidP="007B563A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9020C1" w:rsidRPr="009020C1" w:rsidTr="007B563A">
        <w:trPr>
          <w:jc w:val="center"/>
        </w:trPr>
        <w:tc>
          <w:tcPr>
            <w:tcW w:w="2437" w:type="dxa"/>
          </w:tcPr>
          <w:p w:rsidR="009020C1" w:rsidRPr="009020C1" w:rsidRDefault="009020C1" w:rsidP="007B563A">
            <w:pPr>
              <w:rPr>
                <w:rFonts w:cs="B Nazanin"/>
                <w:color w:val="000000"/>
                <w:sz w:val="22"/>
                <w:szCs w:val="22"/>
                <w:rtl/>
              </w:rPr>
            </w:pPr>
            <w:r w:rsidRPr="009020C1">
              <w:rPr>
                <w:rFonts w:cs="B Nazanin" w:hint="cs"/>
                <w:color w:val="000000"/>
                <w:sz w:val="22"/>
                <w:szCs w:val="22"/>
                <w:rtl/>
              </w:rPr>
              <w:t>استاد مشاور   (در صورت ن</w:t>
            </w:r>
            <w:r w:rsidRPr="009020C1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ي</w:t>
            </w:r>
            <w:r w:rsidRPr="009020C1">
              <w:rPr>
                <w:rFonts w:cs="B Nazanin" w:hint="cs"/>
                <w:color w:val="000000"/>
                <w:sz w:val="22"/>
                <w:szCs w:val="22"/>
                <w:rtl/>
              </w:rPr>
              <w:t>از)</w:t>
            </w:r>
          </w:p>
        </w:tc>
        <w:tc>
          <w:tcPr>
            <w:tcW w:w="1878" w:type="dxa"/>
          </w:tcPr>
          <w:p w:rsidR="009020C1" w:rsidRPr="009020C1" w:rsidRDefault="009020C1" w:rsidP="007B563A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498" w:type="dxa"/>
          </w:tcPr>
          <w:p w:rsidR="009020C1" w:rsidRPr="009020C1" w:rsidRDefault="009020C1" w:rsidP="007B563A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2" w:type="dxa"/>
          </w:tcPr>
          <w:p w:rsidR="009020C1" w:rsidRPr="009020C1" w:rsidRDefault="009020C1" w:rsidP="007B563A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737" w:type="dxa"/>
          </w:tcPr>
          <w:p w:rsidR="009020C1" w:rsidRPr="009020C1" w:rsidRDefault="009020C1" w:rsidP="007B563A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</w:tbl>
    <w:p w:rsidR="009020C1" w:rsidRPr="009020C1" w:rsidRDefault="009020C1" w:rsidP="009020C1">
      <w:pPr>
        <w:rPr>
          <w:rFonts w:cs="B Nazanin"/>
          <w:b/>
          <w:bCs/>
          <w:color w:val="000000"/>
          <w:sz w:val="22"/>
          <w:szCs w:val="22"/>
          <w:rtl/>
        </w:rPr>
      </w:pPr>
    </w:p>
    <w:tbl>
      <w:tblPr>
        <w:bidiVisual/>
        <w:tblW w:w="8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8867"/>
      </w:tblGrid>
      <w:tr w:rsidR="009020C1" w:rsidRPr="009020C1" w:rsidTr="00A53CEC">
        <w:trPr>
          <w:trHeight w:val="395"/>
          <w:jc w:val="center"/>
        </w:trPr>
        <w:tc>
          <w:tcPr>
            <w:tcW w:w="8867" w:type="dxa"/>
          </w:tcPr>
          <w:p w:rsidR="009020C1" w:rsidRDefault="009020C1" w:rsidP="00E935D7">
            <w:pPr>
              <w:tabs>
                <w:tab w:val="left" w:leader="dot" w:pos="1134"/>
              </w:tabs>
              <w:jc w:val="both"/>
              <w:rPr>
                <w:rFonts w:cs="B Nazanin"/>
                <w:color w:val="000000"/>
                <w:sz w:val="22"/>
                <w:szCs w:val="22"/>
                <w:rtl/>
              </w:rPr>
            </w:pPr>
            <w:r w:rsidRPr="009020C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عنوان</w:t>
            </w:r>
            <w:r w:rsidRPr="009020C1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:</w:t>
            </w:r>
            <w:r w:rsidRPr="009020C1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</w:t>
            </w:r>
          </w:p>
          <w:p w:rsidR="00E935D7" w:rsidRPr="00E935D7" w:rsidRDefault="000A5A8E" w:rsidP="0058280C">
            <w:pPr>
              <w:tabs>
                <w:tab w:val="left" w:leader="dot" w:pos="1134"/>
              </w:tabs>
              <w:jc w:val="both"/>
              <w:rPr>
                <w:rFonts w:cs="Times New Roman"/>
                <w:color w:val="4F81BD" w:themeColor="accent1"/>
                <w:sz w:val="22"/>
                <w:szCs w:val="22"/>
                <w:rtl/>
              </w:rPr>
            </w:pP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</w:rPr>
              <w:t>عنوان پایان</w:t>
            </w:r>
            <w:r w:rsidR="0058280C">
              <w:rPr>
                <w:rFonts w:cs="B Nazanin"/>
                <w:color w:val="4F81BD" w:themeColor="accent1"/>
                <w:sz w:val="22"/>
                <w:szCs w:val="22"/>
              </w:rPr>
              <w:softHyphen/>
            </w: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</w:rPr>
              <w:t xml:space="preserve">نامه باید مختصر و دربرگیرنده ابعاد نوین موضوع تحقیقاتی و مسیر دنبال شده در تحقیق باشد. </w:t>
            </w:r>
            <w:r w:rsidR="009331D3">
              <w:rPr>
                <w:rFonts w:cs="B Nazanin" w:hint="cs"/>
                <w:color w:val="4F81BD" w:themeColor="accent1"/>
                <w:sz w:val="22"/>
                <w:szCs w:val="22"/>
                <w:rtl/>
              </w:rPr>
              <w:t xml:space="preserve">در انتخاب </w:t>
            </w:r>
            <w:r w:rsidR="00E935D7">
              <w:rPr>
                <w:rFonts w:cs="B Nazanin" w:hint="cs"/>
                <w:color w:val="4F81BD" w:themeColor="accent1"/>
                <w:sz w:val="22"/>
                <w:szCs w:val="22"/>
                <w:rtl/>
              </w:rPr>
              <w:t>عنوان پایان</w:t>
            </w:r>
            <w:r w:rsidR="009331D3">
              <w:rPr>
                <w:rFonts w:cs="B Nazanin"/>
                <w:color w:val="4F81BD" w:themeColor="accent1"/>
                <w:sz w:val="22"/>
                <w:szCs w:val="22"/>
                <w:rtl/>
              </w:rPr>
              <w:softHyphen/>
            </w:r>
            <w:r w:rsidR="00E935D7">
              <w:rPr>
                <w:rFonts w:cs="B Nazanin" w:hint="cs"/>
                <w:color w:val="4F81BD" w:themeColor="accent1"/>
                <w:sz w:val="22"/>
                <w:szCs w:val="22"/>
                <w:rtl/>
              </w:rPr>
              <w:t>نامه</w:t>
            </w:r>
            <w:r w:rsidR="009331D3">
              <w:rPr>
                <w:rFonts w:cs="B Nazanin"/>
                <w:color w:val="4F81BD" w:themeColor="accent1"/>
                <w:sz w:val="22"/>
                <w:szCs w:val="22"/>
              </w:rPr>
              <w:t xml:space="preserve"> </w:t>
            </w:r>
            <w:r w:rsidR="009331D3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>بايد</w:t>
            </w:r>
            <w:r w:rsidR="00E935D7">
              <w:rPr>
                <w:rFonts w:cs="B Nazanin" w:hint="cs"/>
                <w:color w:val="4F81BD" w:themeColor="accent1"/>
                <w:sz w:val="22"/>
                <w:szCs w:val="22"/>
                <w:rtl/>
              </w:rPr>
              <w:t xml:space="preserve"> محدودیت‌های موضوع مطالعاتی</w:t>
            </w:r>
            <w:r w:rsidR="009331D3">
              <w:rPr>
                <w:rFonts w:cs="B Nazanin" w:hint="cs"/>
                <w:color w:val="4F81BD" w:themeColor="accent1"/>
                <w:sz w:val="22"/>
                <w:szCs w:val="22"/>
                <w:rtl/>
              </w:rPr>
              <w:t xml:space="preserve"> و جزئيات طرح مورد توجه قرار گيرد و از ذکر عناوين کلی پرهيز شود</w:t>
            </w:r>
            <w:r w:rsidR="00E935D7">
              <w:rPr>
                <w:rFonts w:cs="B Nazanin" w:hint="cs"/>
                <w:color w:val="4F81BD" w:themeColor="accent1"/>
                <w:sz w:val="22"/>
                <w:szCs w:val="22"/>
                <w:rtl/>
              </w:rPr>
              <w:t xml:space="preserve">. استفاده از واژه‌های </w:t>
            </w:r>
            <w:r w:rsidR="009331D3">
              <w:rPr>
                <w:rFonts w:cs="B Nazanin" w:hint="cs"/>
                <w:color w:val="4F81BD" w:themeColor="accent1"/>
                <w:sz w:val="22"/>
                <w:szCs w:val="22"/>
                <w:rtl/>
              </w:rPr>
              <w:t xml:space="preserve">فنی </w:t>
            </w:r>
            <w:r w:rsidR="00E935D7">
              <w:rPr>
                <w:rFonts w:cs="B Nazanin" w:hint="cs"/>
                <w:color w:val="4F81BD" w:themeColor="accent1"/>
                <w:sz w:val="22"/>
                <w:szCs w:val="22"/>
                <w:rtl/>
              </w:rPr>
              <w:t xml:space="preserve">انگلیسی که </w:t>
            </w:r>
            <w:r w:rsidR="009331D3">
              <w:rPr>
                <w:rFonts w:cs="B Nazanin" w:hint="cs"/>
                <w:color w:val="4F81BD" w:themeColor="accent1"/>
                <w:sz w:val="22"/>
                <w:szCs w:val="22"/>
                <w:rtl/>
              </w:rPr>
              <w:t>معادل فارسی آن وجود دارد مجاز نمي</w:t>
            </w:r>
            <w:r w:rsidR="009331D3">
              <w:rPr>
                <w:rFonts w:cs="B Nazanin"/>
                <w:color w:val="4F81BD" w:themeColor="accent1"/>
                <w:sz w:val="22"/>
                <w:szCs w:val="22"/>
                <w:rtl/>
              </w:rPr>
              <w:softHyphen/>
            </w:r>
            <w:r w:rsidR="009331D3">
              <w:rPr>
                <w:rFonts w:cs="B Nazanin" w:hint="cs"/>
                <w:color w:val="4F81BD" w:themeColor="accent1"/>
                <w:sz w:val="22"/>
                <w:szCs w:val="22"/>
                <w:rtl/>
              </w:rPr>
              <w:t>باشد</w:t>
            </w:r>
            <w:r w:rsidR="00E935D7">
              <w:rPr>
                <w:rFonts w:cs="B Nazanin" w:hint="cs"/>
                <w:color w:val="4F81BD" w:themeColor="accent1"/>
                <w:sz w:val="22"/>
                <w:szCs w:val="22"/>
                <w:rtl/>
              </w:rPr>
              <w:t xml:space="preserve">. </w:t>
            </w:r>
          </w:p>
        </w:tc>
      </w:tr>
      <w:tr w:rsidR="009020C1" w:rsidRPr="009020C1" w:rsidTr="00A53CEC">
        <w:trPr>
          <w:jc w:val="center"/>
        </w:trPr>
        <w:tc>
          <w:tcPr>
            <w:tcW w:w="8867" w:type="dxa"/>
          </w:tcPr>
          <w:p w:rsidR="009020C1" w:rsidRDefault="009020C1" w:rsidP="007B563A">
            <w:pPr>
              <w:tabs>
                <w:tab w:val="left" w:leader="dot" w:pos="1134"/>
              </w:tabs>
              <w:jc w:val="right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9020C1">
              <w:rPr>
                <w:rFonts w:cs="B Nazanin"/>
                <w:b/>
                <w:bCs/>
                <w:color w:val="000000"/>
                <w:sz w:val="22"/>
                <w:szCs w:val="22"/>
                <w:lang w:bidi="fa-IR"/>
              </w:rPr>
              <w:t>Title:</w:t>
            </w:r>
          </w:p>
          <w:p w:rsidR="006440E1" w:rsidRDefault="000A5A8E" w:rsidP="00386D49">
            <w:pPr>
              <w:tabs>
                <w:tab w:val="left" w:leader="dot" w:pos="1134"/>
              </w:tabs>
              <w:jc w:val="both"/>
              <w:rPr>
                <w:rFonts w:cs="B Nazanin"/>
                <w:color w:val="4F81BD" w:themeColor="accent1"/>
                <w:sz w:val="22"/>
                <w:szCs w:val="22"/>
                <w:lang w:bidi="fa-IR"/>
              </w:rPr>
            </w:pP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عنوان انگلیسی باید همخوانی کامل با عنوان فارسی پایان نامه داشته باشد. </w:t>
            </w:r>
          </w:p>
        </w:tc>
      </w:tr>
      <w:tr w:rsidR="00F75372" w:rsidRPr="009020C1" w:rsidTr="00A53CEC">
        <w:trPr>
          <w:jc w:val="center"/>
        </w:trPr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72" w:rsidRPr="00FF05D8" w:rsidRDefault="00F75372" w:rsidP="00F75372">
            <w:pPr>
              <w:tabs>
                <w:tab w:val="left" w:leader="dot" w:pos="1134"/>
              </w:tabs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FF05D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تعريف مساله، اهداف، و سوالات تحق</w:t>
            </w:r>
            <w:r w:rsidRPr="00FF05D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ي</w:t>
            </w:r>
            <w:r w:rsidRPr="00FF05D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ق</w:t>
            </w:r>
            <w:r w:rsidRPr="00FF05D8">
              <w:rPr>
                <w:rFonts w:cs="B Nazanin"/>
                <w:b/>
                <w:bCs/>
                <w:color w:val="000000"/>
                <w:sz w:val="22"/>
                <w:szCs w:val="22"/>
              </w:rPr>
              <w:t xml:space="preserve"> :</w:t>
            </w:r>
          </w:p>
          <w:p w:rsidR="00F75372" w:rsidRDefault="00F75372" w:rsidP="00F75372">
            <w:pPr>
              <w:tabs>
                <w:tab w:val="left" w:leader="dot" w:pos="1134"/>
              </w:tabs>
              <w:jc w:val="both"/>
              <w:rPr>
                <w:rFonts w:cs="B Nazanin"/>
                <w:color w:val="4F81BD" w:themeColor="accen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>هر موضوع تحقیقاتی برای پاسخ به سوالات و ابهامات موجود در تحقیقات پیشین و یا بسط و گسترش آنها تعریف می شود.</w:t>
            </w: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 از این رو، لازم است در طرح تحقیق پیشنهادی ابتدا توضیح دقیق و البته مختصری از مسئله مورد بررسی ارائه شود. این توضیح می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>‌</w:t>
            </w: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بایست در برگیرنده ابعاد مختلف مسئله بوده و در نهایت، بر روی 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>بخش يا وجهي</w:t>
            </w: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 از موضوع که در پایان</w:t>
            </w:r>
            <w:r>
              <w:rPr>
                <w:rFonts w:cs="B Nazanin"/>
                <w:color w:val="4F81BD" w:themeColor="accent1"/>
                <w:sz w:val="22"/>
                <w:szCs w:val="22"/>
                <w:rtl/>
                <w:lang w:bidi="fa-IR"/>
              </w:rPr>
              <w:softHyphen/>
            </w: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نامه مورد بررسی قرار خواهد گرفت، تاکید نماید. 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به عبارت بهتر، ابتدا </w:t>
            </w:r>
            <w:r w:rsidR="004C5284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بايد 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اطلاعات مفيد و مختصري در خصوص كليات موضوع ارائه شود و سپس، مسئله اصلي مورد توجه در پايان‌نامه با جزئيات بيشتري بيان شود. </w:t>
            </w:r>
          </w:p>
          <w:p w:rsidR="00F75372" w:rsidRDefault="00F75372" w:rsidP="004C5284">
            <w:pPr>
              <w:tabs>
                <w:tab w:val="left" w:leader="dot" w:pos="1134"/>
              </w:tabs>
              <w:jc w:val="both"/>
              <w:rPr>
                <w:rFonts w:cs="B Nazanin"/>
                <w:color w:val="4F81BD" w:themeColor="accen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>اين موارد بايد مبتنی بر سابقه تحقيق موضوع انتخاب شده باشد. در مرور سابقه تحقيق، مناسب است ك</w:t>
            </w:r>
            <w:r w:rsidR="004C5284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>ه خلاصه‌اي از تحقيقات بعمل‌آمده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، مورد اشاره قرار گيرد. </w:t>
            </w:r>
            <w:r w:rsidR="004C5284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>بنابراين در اين قسمت،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 علاوه بر بيان نقاط ضعف و قوت اين تحقيقات، لزوم تعريف طرح تحقيق پيشنهادي و اهداف مورد نظر براي پايان‌نامه، با استناد به تحقيقات موجود</w:t>
            </w:r>
            <w:r w:rsidR="00A20A0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>،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 تشريح </w:t>
            </w:r>
            <w:r w:rsidR="004C5284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>مي</w:t>
            </w:r>
            <w:r w:rsidR="004C5284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شود. </w:t>
            </w:r>
          </w:p>
          <w:p w:rsidR="00F75372" w:rsidRDefault="00F75372" w:rsidP="00A20A0B">
            <w:pPr>
              <w:tabs>
                <w:tab w:val="left" w:leader="dot" w:pos="1134"/>
              </w:tabs>
              <w:jc w:val="both"/>
              <w:rPr>
                <w:rFonts w:cs="B Nazanin"/>
                <w:color w:val="4F81BD" w:themeColor="accen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>در بيان مساله لازم است نقاط ابهام و پيچيدگي‌هاي موجود در حل مسئله، توانائي‌ها و ناتواني‌هاي روش‌هاي موجود در ادبيات فني براي برطرف كردن ِ‌ اين ابهامات</w:t>
            </w:r>
            <w:r w:rsidR="00A20A0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>،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 و راه‌حل‌هاي پيشنهادي براي رفع آنها و يا قوت بخشيدن به توانائي ابزارهاي موجود، مشخص شوند.</w:t>
            </w: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 </w:t>
            </w:r>
            <w:r w:rsidRPr="00A53CEC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>اهداف پايان‌نامه بايد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 </w:t>
            </w:r>
            <w:r w:rsidR="00A20A0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با 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تمرکز بر راهكارهاي پيشنهادي </w:t>
            </w:r>
            <w:r w:rsidR="00A20A0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برای 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رفع ابهامات و پيچيدگي‌هاي موجود در مسئله تحقيق، مشكلاتي كه با استفاده از اين راهكارها مرتفع خواهند شد و تاثيرگذاري روش تحقيق پيش‌رو بر توسعه و غناي مطالعات پيشين و هم‌چنين نوآوري‌هاي مورد انتظار در پايان‌نامه </w:t>
            </w:r>
            <w:r w:rsidR="00A20A0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>مورد اشاره قرار گیرند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. </w:t>
            </w:r>
          </w:p>
          <w:p w:rsidR="00F75372" w:rsidRDefault="00F75372" w:rsidP="00F75372">
            <w:pPr>
              <w:tabs>
                <w:tab w:val="left" w:leader="dot" w:pos="1134"/>
              </w:tabs>
              <w:jc w:val="both"/>
              <w:rPr>
                <w:rFonts w:cs="B Nazanin"/>
                <w:color w:val="4F81BD" w:themeColor="accent1"/>
                <w:sz w:val="22"/>
                <w:szCs w:val="22"/>
                <w:rtl/>
                <w:lang w:bidi="fa-IR"/>
              </w:rPr>
            </w:pP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در نهایت، 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>توصيه مي‌شود</w:t>
            </w: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 با ارائه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 يك</w:t>
            </w: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 جمع</w:t>
            </w:r>
            <w:r w:rsidR="00386D49">
              <w:rPr>
                <w:rFonts w:cs="B Nazanin"/>
                <w:color w:val="4F81BD" w:themeColor="accent1"/>
                <w:sz w:val="22"/>
                <w:szCs w:val="22"/>
                <w:lang w:bidi="fa-IR"/>
              </w:rPr>
              <w:softHyphen/>
            </w: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بندی مختصر، 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سوال يا </w:t>
            </w: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>سوال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>ات</w:t>
            </w: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 اصلی تحقیق و آنچه پایان نامه 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>در تلاش براي يافتن پاسخ مناسب برای آنهاست</w:t>
            </w: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، به طور واضح بیان شود. </w:t>
            </w:r>
          </w:p>
          <w:p w:rsidR="00F75372" w:rsidRDefault="00F75372" w:rsidP="00F75372">
            <w:pPr>
              <w:tabs>
                <w:tab w:val="left" w:leader="dot" w:pos="1134"/>
              </w:tabs>
              <w:jc w:val="both"/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</w:pPr>
          </w:p>
          <w:p w:rsidR="00CE6DB3" w:rsidRDefault="00CE6DB3" w:rsidP="00F75372">
            <w:pPr>
              <w:tabs>
                <w:tab w:val="left" w:leader="dot" w:pos="1134"/>
              </w:tabs>
              <w:jc w:val="both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</w:p>
          <w:p w:rsidR="00F75372" w:rsidRPr="00FF05D8" w:rsidRDefault="00F75372" w:rsidP="00F75372">
            <w:pPr>
              <w:tabs>
                <w:tab w:val="left" w:leader="dot" w:pos="1134"/>
              </w:tabs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FF05D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lastRenderedPageBreak/>
              <w:t>فرضيه ها/ پيش فرض ها:</w:t>
            </w:r>
          </w:p>
          <w:p w:rsidR="00F75372" w:rsidRDefault="00F75372" w:rsidP="004C01FD">
            <w:pPr>
              <w:tabs>
                <w:tab w:val="left" w:leader="dot" w:pos="1134"/>
              </w:tabs>
              <w:jc w:val="both"/>
              <w:rPr>
                <w:rFonts w:cs="B Nazanin"/>
                <w:color w:val="4F81BD" w:themeColor="accent1"/>
                <w:sz w:val="22"/>
                <w:szCs w:val="22"/>
                <w:rtl/>
                <w:lang w:bidi="fa-IR"/>
              </w:rPr>
            </w:pPr>
            <w:r w:rsidRPr="001076CA">
              <w:rPr>
                <w:rFonts w:cs="B Nazanin"/>
                <w:color w:val="4F81BD" w:themeColor="accent1"/>
                <w:sz w:val="22"/>
                <w:szCs w:val="22"/>
                <w:rtl/>
              </w:rPr>
              <w:t xml:space="preserve">در حالي كه تعريف مسأله‌، 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</w:rPr>
              <w:t>رويكرد</w:t>
            </w:r>
            <w:r w:rsidRPr="001076CA">
              <w:rPr>
                <w:rFonts w:cs="B Nazanin"/>
                <w:color w:val="4F81BD" w:themeColor="accent1"/>
                <w:sz w:val="22"/>
                <w:szCs w:val="22"/>
                <w:rtl/>
              </w:rPr>
              <w:t xml:space="preserve"> كلي 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</w:rPr>
              <w:t>تحقيق</w:t>
            </w:r>
            <w:r w:rsidRPr="001076CA">
              <w:rPr>
                <w:rFonts w:cs="B Nazanin"/>
                <w:color w:val="4F81BD" w:themeColor="accent1"/>
                <w:sz w:val="22"/>
                <w:szCs w:val="22"/>
                <w:rtl/>
              </w:rPr>
              <w:t xml:space="preserve"> را نشان مي‌دهد، 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</w:rPr>
              <w:t>فرضيات و پيش‌فرض‌ها، مسير تحقيق و محدوديتهای آن را مشخص مي‌نمايند</w:t>
            </w:r>
            <w:r w:rsidRPr="001076CA">
              <w:rPr>
                <w:rFonts w:cs="B Nazanin"/>
                <w:color w:val="4F81BD" w:themeColor="accent1"/>
                <w:sz w:val="22"/>
                <w:szCs w:val="22"/>
                <w:rtl/>
              </w:rPr>
              <w:t xml:space="preserve">. </w:t>
            </w: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>انتخاب فرض ها و مبانی پایه در آغاز یک طرح تحقیقاتی از اهمیت بالائی برخوردار است، هرچند ممکن است در مسیر تحقیق، تغییراتی در این فرضیات یا مبانی ایجاد شود.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 از اين</w:t>
            </w:r>
            <w:r w:rsidR="00A20A0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>‌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>رو</w:t>
            </w: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 توصیه می شود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 در</w:t>
            </w: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 مطالعات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 ابتدايي كه</w:t>
            </w: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 پیش از تعیین موضوع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 تحقيق صورت مي‌پذيرد، </w:t>
            </w: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>بهترین و کاربردی</w:t>
            </w:r>
            <w:r w:rsidR="004C5284">
              <w:rPr>
                <w:rFonts w:cs="B Nazanin"/>
                <w:color w:val="4F81BD" w:themeColor="accent1"/>
                <w:sz w:val="22"/>
                <w:szCs w:val="22"/>
                <w:rtl/>
                <w:lang w:bidi="fa-IR"/>
              </w:rPr>
              <w:softHyphen/>
            </w: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>ترین مجموعه از فرضیات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>،</w:t>
            </w: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>مورد بررسي و انتخاب قرار گيرد</w:t>
            </w: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>تا حتي‌المقدور از</w:t>
            </w: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 تغییر در مسیر تحقیق جلوگیری شود. 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>هرچند</w:t>
            </w: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>، در برخی از موارد، بروز این تغییرات اجتناب</w:t>
            </w:r>
            <w:r w:rsidR="004C01FD">
              <w:rPr>
                <w:rFonts w:cs="B Nazanin"/>
                <w:color w:val="4F81BD" w:themeColor="accent1"/>
                <w:sz w:val="22"/>
                <w:szCs w:val="22"/>
                <w:rtl/>
                <w:lang w:bidi="fa-IR"/>
              </w:rPr>
              <w:softHyphen/>
            </w: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ناپذیر است. </w:t>
            </w:r>
          </w:p>
          <w:p w:rsidR="00F75372" w:rsidRPr="009020C1" w:rsidRDefault="00F75372" w:rsidP="00F75372">
            <w:pPr>
              <w:tabs>
                <w:tab w:val="left" w:leader="dot" w:pos="1134"/>
              </w:tabs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</w:p>
          <w:p w:rsidR="00F75372" w:rsidRPr="00904E88" w:rsidRDefault="00F75372" w:rsidP="00F75372">
            <w:pPr>
              <w:tabs>
                <w:tab w:val="left" w:leader="dot" w:pos="1134"/>
              </w:tabs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904E8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مواد و </w:t>
            </w:r>
            <w:r w:rsidRPr="00904E8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روش انجام تحقيق:</w:t>
            </w:r>
          </w:p>
          <w:p w:rsidR="00F75372" w:rsidRDefault="00F75372" w:rsidP="004C01FD">
            <w:pPr>
              <w:tabs>
                <w:tab w:val="left" w:leader="dot" w:pos="1134"/>
              </w:tabs>
              <w:jc w:val="both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>پیش از تهیه طرح تحقیق، مسئله مورد بحث در پایان</w:t>
            </w:r>
            <w:r w:rsidR="004C5284">
              <w:rPr>
                <w:rFonts w:cs="B Nazanin"/>
                <w:color w:val="4F81BD" w:themeColor="accent1"/>
                <w:sz w:val="22"/>
                <w:szCs w:val="22"/>
                <w:rtl/>
                <w:lang w:bidi="fa-IR"/>
              </w:rPr>
              <w:softHyphen/>
            </w: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نامه باید به طور دقیق و جامع مورد بررسی قرار گرفته و اطلاعات کافی در مورد 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>گامهای</w:t>
            </w: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 پیش رو 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در مسیر انجام تحقیق و ابزارهای مورد نياز، </w:t>
            </w: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>جمع</w:t>
            </w:r>
            <w:r w:rsidR="004C01FD">
              <w:rPr>
                <w:rFonts w:cs="B Nazanin"/>
                <w:color w:val="4F81BD" w:themeColor="accent1"/>
                <w:sz w:val="22"/>
                <w:szCs w:val="22"/>
                <w:rtl/>
                <w:lang w:bidi="fa-IR"/>
              </w:rPr>
              <w:softHyphen/>
            </w: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>آوری شده باشد. به این ترتیب، وسعت موضوع تحقیقاتی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 و</w:t>
            </w: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 ابزارها و اهداف مدنظر، از پیش مشخص خواهد بود و تصمیم</w:t>
            </w:r>
            <w:r>
              <w:rPr>
                <w:rFonts w:cs="B Nazanin"/>
                <w:color w:val="4F81BD" w:themeColor="accent1"/>
                <w:sz w:val="22"/>
                <w:szCs w:val="22"/>
                <w:rtl/>
                <w:lang w:bidi="fa-IR"/>
              </w:rPr>
              <w:softHyphen/>
            </w: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گیری در خصوص روش 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انجام </w:t>
            </w: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>تحقیق، به راحتی امکان</w:t>
            </w:r>
            <w:r>
              <w:rPr>
                <w:rFonts w:cs="B Nazanin"/>
                <w:color w:val="4F81BD" w:themeColor="accent1"/>
                <w:sz w:val="22"/>
                <w:szCs w:val="22"/>
                <w:rtl/>
                <w:lang w:bidi="fa-IR"/>
              </w:rPr>
              <w:softHyphen/>
            </w: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>پذیر است. بر همین اساس، انتظار می</w:t>
            </w:r>
            <w:r>
              <w:rPr>
                <w:rFonts w:cs="B Nazanin"/>
                <w:color w:val="4F81BD" w:themeColor="accent1"/>
                <w:sz w:val="22"/>
                <w:szCs w:val="22"/>
                <w:rtl/>
                <w:lang w:bidi="fa-IR"/>
              </w:rPr>
              <w:softHyphen/>
            </w: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رود 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در اين قسمت </w:t>
            </w: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روش انجام تحقیق 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و نحوه رسيدن به </w:t>
            </w: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>اهداف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 مورد انتظار</w:t>
            </w: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 میانی و نهایی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 مورد اشاره قرار گيرند. بيان روش انجام تحقيق مي</w:t>
            </w:r>
            <w:r>
              <w:rPr>
                <w:rFonts w:cs="B Nazanin"/>
                <w:color w:val="4F81BD" w:themeColor="accent1"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تواند با ذکر مراحل انجام </w:t>
            </w: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مطالعات پایه، مسیرهای مطالعاتی </w:t>
            </w:r>
            <w:r w:rsidR="004C5284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>مورد</w:t>
            </w:r>
            <w:r w:rsidR="004C5284">
              <w:rPr>
                <w:rFonts w:cs="B Nazanin"/>
                <w:color w:val="4F81BD" w:themeColor="accent1"/>
                <w:sz w:val="22"/>
                <w:szCs w:val="22"/>
                <w:rtl/>
                <w:lang w:bidi="fa-IR"/>
              </w:rPr>
              <w:softHyphen/>
            </w:r>
            <w:r w:rsidR="004C5284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>نظر</w:t>
            </w:r>
            <w:r w:rsidR="004C5284" w:rsidRPr="00834AD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 </w:t>
            </w: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(تحقیقاتی، عددی، آزمایشگاهی)، 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 معرفی اوليه نمونه</w:t>
            </w:r>
            <w:r>
              <w:rPr>
                <w:rFonts w:cs="B Nazanin"/>
                <w:color w:val="4F81BD" w:themeColor="accent1"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>های عددی يا آزمايشگاهی مورد مطالعه</w:t>
            </w:r>
            <w:r w:rsidR="000A63FC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>،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 </w:t>
            </w: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و 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>ابزارهای مورد نياز و نحوه</w:t>
            </w: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 بیان و تفسیر 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>نتايج حاصله</w:t>
            </w: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، 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>همراه باشد</w:t>
            </w: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>.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 </w:t>
            </w:r>
          </w:p>
          <w:p w:rsidR="00F75372" w:rsidRDefault="00F75372" w:rsidP="00F75372">
            <w:pPr>
              <w:tabs>
                <w:tab w:val="left" w:leader="dot" w:pos="1134"/>
              </w:tabs>
              <w:jc w:val="both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</w:p>
          <w:p w:rsidR="00F75372" w:rsidRPr="0073725A" w:rsidRDefault="00F75372" w:rsidP="00F75372">
            <w:pPr>
              <w:tabs>
                <w:tab w:val="left" w:leader="dot" w:pos="1134"/>
              </w:tabs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73725A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جنبه جديد بودن و نوآوري:</w:t>
            </w:r>
          </w:p>
          <w:p w:rsidR="00F75372" w:rsidRPr="00834ADB" w:rsidRDefault="00F75372" w:rsidP="004C5284">
            <w:pPr>
              <w:tabs>
                <w:tab w:val="left" w:leader="dot" w:pos="1134"/>
              </w:tabs>
              <w:jc w:val="both"/>
              <w:rPr>
                <w:rFonts w:cs="B Nazanin"/>
                <w:color w:val="4F81BD" w:themeColor="accent1"/>
                <w:sz w:val="22"/>
                <w:szCs w:val="22"/>
                <w:rtl/>
              </w:rPr>
            </w:pP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>آنچه از يك پايان‌نامه انتظار مي‌رود، ارائه طرح</w:t>
            </w:r>
            <w:r w:rsidR="004C5284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>، ايده يا روش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>ي</w:t>
            </w:r>
            <w:r w:rsidR="004C5284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 نوين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 </w:t>
            </w:r>
            <w:r w:rsidR="004C5284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>برای پاسخ دادن به سوالات موضوع تحقيق مي</w:t>
            </w:r>
            <w:r w:rsidR="004C5284">
              <w:rPr>
                <w:rFonts w:cs="B Nazanin"/>
                <w:color w:val="4F81BD" w:themeColor="accent1"/>
                <w:sz w:val="22"/>
                <w:szCs w:val="22"/>
                <w:rtl/>
                <w:lang w:bidi="fa-IR"/>
              </w:rPr>
              <w:softHyphen/>
            </w:r>
            <w:r w:rsidR="004C5284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>باشد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>. نوآوري</w:t>
            </w:r>
            <w:r w:rsidR="004C5284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 تحقيق براساس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 نقاط قوت، تاثيرگذاري، وسعت كاربرد، دقت نتايج، سهولت به‌كارگيري و ... قابل ارزيابي خواهد بود. به همين دليل، توصيه مي‌شود در طرح تحقيق پيشنهادي، اولاً نسبت به بيان </w:t>
            </w:r>
            <w:r w:rsidR="004C5284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>جنبه</w:t>
            </w:r>
            <w:r w:rsidR="004C5284">
              <w:rPr>
                <w:rFonts w:cs="B Nazanin"/>
                <w:color w:val="4F81BD" w:themeColor="accent1"/>
                <w:sz w:val="22"/>
                <w:szCs w:val="22"/>
                <w:rtl/>
                <w:lang w:bidi="fa-IR"/>
              </w:rPr>
              <w:softHyphen/>
            </w:r>
            <w:r w:rsidR="004C5284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های نوين طرح و همچنين 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نوآوري‌هاي مورد انتظار از پايان‌نامه اقدام شود و ثانياً، شيوه‌هاي ارزيابي و تفسير اين نوآوري‌ها به صورت عددي، تحليلي يا آزمايشگاهي، معرفي شوند. </w:t>
            </w:r>
          </w:p>
          <w:p w:rsidR="00F75372" w:rsidRDefault="00F75372" w:rsidP="00F75372">
            <w:pPr>
              <w:tabs>
                <w:tab w:val="left" w:leader="dot" w:pos="1134"/>
              </w:tabs>
              <w:rPr>
                <w:rFonts w:cs="B Nazanin"/>
                <w:color w:val="000000"/>
                <w:sz w:val="22"/>
                <w:szCs w:val="22"/>
                <w:rtl/>
              </w:rPr>
            </w:pPr>
          </w:p>
          <w:p w:rsidR="00F75372" w:rsidRPr="00F3302D" w:rsidRDefault="00F75372" w:rsidP="00F75372">
            <w:pPr>
              <w:tabs>
                <w:tab w:val="left" w:leader="dot" w:pos="1134"/>
              </w:tabs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F3302D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زمانبندی انجام تحقیق:</w:t>
            </w:r>
          </w:p>
          <w:p w:rsidR="00F75372" w:rsidRDefault="00F75372" w:rsidP="00F75372">
            <w:pPr>
              <w:tabs>
                <w:tab w:val="left" w:leader="dot" w:pos="1134"/>
              </w:tabs>
              <w:jc w:val="both"/>
              <w:rPr>
                <w:rFonts w:cs="B Nazanin"/>
                <w:color w:val="4F81BD" w:themeColor="accent1"/>
                <w:sz w:val="22"/>
                <w:szCs w:val="22"/>
                <w:rtl/>
                <w:lang w:bidi="fa-IR"/>
              </w:rPr>
            </w:pP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</w:rPr>
              <w:t xml:space="preserve">تسلط کافی نسبت به موضوع پایان نامه به ارائه یک زمانبندی مناسب و دقیق از تدوین 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</w:rPr>
              <w:t>آن</w:t>
            </w: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</w:rPr>
              <w:t xml:space="preserve"> خواهد انجامید. زمانبندی انجام تحقیق 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</w:rPr>
              <w:t>-</w:t>
            </w: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>از مطالعات پایه تا دستیابی به اهداف طرح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>-</w:t>
            </w: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 می بایست برای بازه</w:t>
            </w:r>
            <w:r>
              <w:rPr>
                <w:rFonts w:cs="B Nazanin"/>
                <w:color w:val="4F81BD" w:themeColor="accent1"/>
                <w:sz w:val="22"/>
                <w:szCs w:val="22"/>
                <w:rtl/>
                <w:lang w:bidi="fa-IR"/>
              </w:rPr>
              <w:softHyphen/>
            </w: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ای 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حداکثر </w:t>
            </w:r>
            <w:r w:rsidRPr="0027104E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>ی</w:t>
            </w:r>
            <w:r w:rsidRPr="0027104E">
              <w:rPr>
                <w:rFonts w:cs="B Nazanin" w:hint="eastAsia"/>
                <w:color w:val="4F81BD" w:themeColor="accent1"/>
                <w:sz w:val="22"/>
                <w:szCs w:val="22"/>
                <w:rtl/>
                <w:lang w:bidi="fa-IR"/>
              </w:rPr>
              <w:t>کساله</w:t>
            </w: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 تعریف شود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>.</w:t>
            </w: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  <w:lang w:bidi="fa-IR"/>
              </w:rPr>
              <w:t xml:space="preserve"> </w:t>
            </w:r>
          </w:p>
          <w:p w:rsidR="00F75372" w:rsidRDefault="00F75372" w:rsidP="00F75372">
            <w:pPr>
              <w:tabs>
                <w:tab w:val="left" w:leader="dot" w:pos="1134"/>
              </w:tabs>
              <w:rPr>
                <w:rFonts w:cs="B Nazanin"/>
                <w:color w:val="4F81BD" w:themeColor="accent1"/>
                <w:sz w:val="22"/>
                <w:szCs w:val="22"/>
                <w:rtl/>
              </w:rPr>
            </w:pPr>
          </w:p>
          <w:p w:rsidR="00F75372" w:rsidRPr="00F3302D" w:rsidRDefault="00F75372" w:rsidP="00F75372">
            <w:pPr>
              <w:tabs>
                <w:tab w:val="left" w:leader="dot" w:pos="1134"/>
              </w:tabs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F3302D">
              <w:rPr>
                <w:rFonts w:cs="B Nazanin" w:hint="cs"/>
                <w:b/>
                <w:bCs/>
                <w:sz w:val="22"/>
                <w:szCs w:val="22"/>
                <w:rtl/>
              </w:rPr>
              <w:t>برآورد هزینه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</w:p>
          <w:p w:rsidR="00F75372" w:rsidRPr="00834ADB" w:rsidRDefault="00F75372" w:rsidP="00A669E6">
            <w:pPr>
              <w:tabs>
                <w:tab w:val="left" w:leader="dot" w:pos="1134"/>
              </w:tabs>
              <w:jc w:val="both"/>
              <w:rPr>
                <w:rFonts w:cs="B Nazanin"/>
                <w:color w:val="4F81BD" w:themeColor="accent1"/>
                <w:sz w:val="22"/>
                <w:szCs w:val="22"/>
                <w:rtl/>
              </w:rPr>
            </w:pPr>
            <w:r>
              <w:rPr>
                <w:rFonts w:cs="B Nazanin" w:hint="cs"/>
                <w:color w:val="4F81BD" w:themeColor="accent1"/>
                <w:sz w:val="22"/>
                <w:szCs w:val="22"/>
                <w:rtl/>
              </w:rPr>
              <w:t xml:space="preserve">مطالعات اوليه بر روي موضوع پايان‌نامه و ابزارهاي لازم جهت دستيابي به اهداف مورد انتظار، مي‌بايست با دقت و توجه به تمامي نيازهاي مطالعاتي و تحقيقاتي صورت پذيرد. بر همين اساس، توصيه مي‌شود بررسي دقيقي بر روي شيوه‌هاي تامين اين نيازها از </w:t>
            </w:r>
            <w:r w:rsidR="00A669E6">
              <w:rPr>
                <w:rFonts w:cs="B Nazanin" w:hint="cs"/>
                <w:color w:val="4F81BD" w:themeColor="accent1"/>
                <w:sz w:val="22"/>
                <w:szCs w:val="22"/>
                <w:rtl/>
              </w:rPr>
              <w:t>جمله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</w:rPr>
              <w:t xml:space="preserve"> تهيه اقلام مصرفي و يا تعريف مطالعات آزمايشگاهي انجام شده و برآورد نسبتاً قابل استنادي از هزينه مورد نياز جهت پيشبرد اهداف پايان‌نامه، در طرح تحقيق مورد اشاره قرار گيرد. </w:t>
            </w:r>
          </w:p>
          <w:p w:rsidR="00F75372" w:rsidRPr="009020C1" w:rsidRDefault="00F75372" w:rsidP="00F75372">
            <w:pPr>
              <w:tabs>
                <w:tab w:val="left" w:leader="dot" w:pos="1134"/>
              </w:tabs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</w:p>
          <w:p w:rsidR="00F75372" w:rsidRPr="00F3302D" w:rsidRDefault="00F75372" w:rsidP="00F75372">
            <w:pPr>
              <w:tabs>
                <w:tab w:val="left" w:leader="dot" w:pos="1134"/>
              </w:tabs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F3302D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فهرست مراجع:</w:t>
            </w:r>
          </w:p>
          <w:p w:rsidR="00F75372" w:rsidRDefault="00F75372" w:rsidP="00A669E6">
            <w:pPr>
              <w:tabs>
                <w:tab w:val="left" w:leader="dot" w:pos="1134"/>
              </w:tabs>
              <w:jc w:val="both"/>
              <w:rPr>
                <w:rFonts w:cs="B Nazanin" w:hint="cs"/>
                <w:color w:val="4F81BD" w:themeColor="accent1"/>
                <w:sz w:val="22"/>
                <w:szCs w:val="22"/>
                <w:rtl/>
              </w:rPr>
            </w:pPr>
            <w:r>
              <w:rPr>
                <w:rFonts w:cs="B Nazanin" w:hint="cs"/>
                <w:color w:val="4F81BD" w:themeColor="accent1"/>
                <w:sz w:val="22"/>
                <w:szCs w:val="22"/>
                <w:rtl/>
              </w:rPr>
              <w:t>در اين قسمت بايد به مراجع مورد استناد در متن طرح تحقیق، شامل</w:t>
            </w: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</w:rPr>
              <w:t xml:space="preserve"> کتب، مجلات، گزارشها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</w:rPr>
              <w:t>،</w:t>
            </w: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</w:rPr>
              <w:t xml:space="preserve"> مقالات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</w:rPr>
              <w:t xml:space="preserve"> و يا </w:t>
            </w:r>
            <w:r w:rsidR="00A53CEC">
              <w:rPr>
                <w:rFonts w:cs="B Nazanin" w:hint="cs"/>
                <w:color w:val="4F81BD" w:themeColor="accent1"/>
                <w:sz w:val="22"/>
                <w:szCs w:val="22"/>
                <w:rtl/>
              </w:rPr>
              <w:t>پايان</w:t>
            </w:r>
            <w:r w:rsidR="00A53CEC">
              <w:rPr>
                <w:rFonts w:cs="B Nazanin"/>
                <w:color w:val="4F81BD" w:themeColor="accent1"/>
                <w:sz w:val="22"/>
                <w:szCs w:val="22"/>
                <w:rtl/>
              </w:rPr>
              <w:softHyphen/>
            </w:r>
            <w:r w:rsidR="00A53CEC">
              <w:rPr>
                <w:rFonts w:cs="B Nazanin" w:hint="cs"/>
                <w:color w:val="4F81BD" w:themeColor="accent1"/>
                <w:sz w:val="22"/>
                <w:szCs w:val="22"/>
                <w:rtl/>
              </w:rPr>
              <w:t>نامه‌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</w:rPr>
              <w:t>های</w:t>
            </w: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</w:rPr>
              <w:t xml:space="preserve"> داخلی و خارجی و همچنین سایتهای معتبر دانشگاهی و تحقیق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</w:rPr>
              <w:t>اتی اشاره شود</w:t>
            </w: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</w:rPr>
              <w:t>. چگونگی معرفی این مراجع براساس الگوی پیشنهادی در شیوه نامه تدوین رساله/پایان نامه</w:t>
            </w:r>
            <w:r>
              <w:rPr>
                <w:rFonts w:cs="B Nazanin" w:hint="cs"/>
                <w:color w:val="4F81BD" w:themeColor="accent1"/>
                <w:sz w:val="22"/>
                <w:szCs w:val="22"/>
                <w:rtl/>
              </w:rPr>
              <w:t xml:space="preserve"> (قابل دريافت از وبگاه اداره پژوهش دانشکده) </w:t>
            </w: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</w:rPr>
              <w:t>صورت می</w:t>
            </w:r>
            <w:r>
              <w:rPr>
                <w:rFonts w:cs="Times New Roman" w:hint="cs"/>
                <w:color w:val="4F81BD" w:themeColor="accent1"/>
                <w:sz w:val="22"/>
                <w:szCs w:val="22"/>
                <w:rtl/>
              </w:rPr>
              <w:softHyphen/>
            </w:r>
            <w:r w:rsidRPr="00834ADB">
              <w:rPr>
                <w:rFonts w:cs="B Nazanin" w:hint="cs"/>
                <w:color w:val="4F81BD" w:themeColor="accent1"/>
                <w:sz w:val="22"/>
                <w:szCs w:val="22"/>
                <w:rtl/>
              </w:rPr>
              <w:t xml:space="preserve">گیرد. </w:t>
            </w:r>
          </w:p>
          <w:p w:rsidR="00A669E6" w:rsidRDefault="00A669E6" w:rsidP="00A669E6">
            <w:pPr>
              <w:tabs>
                <w:tab w:val="left" w:leader="dot" w:pos="1134"/>
              </w:tabs>
              <w:jc w:val="both"/>
              <w:rPr>
                <w:rFonts w:cs="B Nazanin" w:hint="cs"/>
                <w:color w:val="4F81BD" w:themeColor="accent1"/>
                <w:sz w:val="22"/>
                <w:szCs w:val="22"/>
                <w:rtl/>
              </w:rPr>
            </w:pPr>
          </w:p>
          <w:p w:rsidR="00A669E6" w:rsidRDefault="00A669E6" w:rsidP="00A669E6">
            <w:pPr>
              <w:tabs>
                <w:tab w:val="left" w:leader="dot" w:pos="1134"/>
              </w:tabs>
              <w:jc w:val="both"/>
              <w:rPr>
                <w:rFonts w:cs="B Nazanin" w:hint="cs"/>
                <w:color w:val="4F81BD" w:themeColor="accent1"/>
                <w:sz w:val="22"/>
                <w:szCs w:val="22"/>
                <w:rtl/>
              </w:rPr>
            </w:pPr>
          </w:p>
          <w:p w:rsidR="00A669E6" w:rsidRPr="00F75372" w:rsidRDefault="00A669E6" w:rsidP="00A669E6">
            <w:pPr>
              <w:tabs>
                <w:tab w:val="left" w:leader="dot" w:pos="1134"/>
              </w:tabs>
              <w:jc w:val="both"/>
              <w:rPr>
                <w:rFonts w:cs="B Nazanin"/>
                <w:color w:val="4F81BD" w:themeColor="accent1"/>
                <w:sz w:val="22"/>
                <w:szCs w:val="22"/>
                <w:rtl/>
              </w:rPr>
            </w:pPr>
          </w:p>
        </w:tc>
      </w:tr>
      <w:tr w:rsidR="009020C1" w:rsidRPr="009020C1" w:rsidTr="00A53CEC">
        <w:trPr>
          <w:trHeight w:val="395"/>
          <w:jc w:val="center"/>
        </w:trPr>
        <w:tc>
          <w:tcPr>
            <w:tcW w:w="8867" w:type="dxa"/>
          </w:tcPr>
          <w:p w:rsidR="009020C1" w:rsidRDefault="009020C1" w:rsidP="007B563A">
            <w:pPr>
              <w:tabs>
                <w:tab w:val="left" w:leader="dot" w:pos="1134"/>
              </w:tabs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9020C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lastRenderedPageBreak/>
              <w:t>عنوان</w:t>
            </w:r>
            <w:r w:rsidRPr="009020C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مصوب:</w:t>
            </w:r>
          </w:p>
          <w:p w:rsidR="00B17D78" w:rsidRPr="009020C1" w:rsidRDefault="00B17D78" w:rsidP="007B563A">
            <w:pPr>
              <w:tabs>
                <w:tab w:val="left" w:leader="dot" w:pos="1134"/>
              </w:tabs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B17D78">
              <w:rPr>
                <w:rFonts w:cs="B Nazanin" w:hint="cs"/>
                <w:color w:val="4F81BD" w:themeColor="accent1"/>
                <w:sz w:val="22"/>
                <w:szCs w:val="22"/>
                <w:rtl/>
              </w:rPr>
              <w:t>اين عنوان توسط گروه آموزشي و پس از ارائه طرح تحقيق توسط دانشجو و سپس، بررسي طرح تحقيق در جلسه شوراي دانشكده تعيين خواهد شد.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  <w:tr w:rsidR="009020C1" w:rsidRPr="009020C1" w:rsidTr="00A53CEC">
        <w:trPr>
          <w:jc w:val="center"/>
        </w:trPr>
        <w:tc>
          <w:tcPr>
            <w:tcW w:w="8867" w:type="dxa"/>
          </w:tcPr>
          <w:p w:rsidR="009020C1" w:rsidRPr="009020C1" w:rsidRDefault="009020C1" w:rsidP="007B563A">
            <w:pPr>
              <w:tabs>
                <w:tab w:val="left" w:leader="dot" w:pos="1134"/>
              </w:tabs>
              <w:jc w:val="right"/>
              <w:rPr>
                <w:rFonts w:cs="B Nazanin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9020C1">
              <w:rPr>
                <w:rFonts w:cs="B Nazanin"/>
                <w:b/>
                <w:bCs/>
                <w:color w:val="000000"/>
                <w:sz w:val="22"/>
                <w:szCs w:val="22"/>
                <w:lang w:bidi="fa-IR"/>
              </w:rPr>
              <w:t>Approved title:</w:t>
            </w:r>
          </w:p>
        </w:tc>
      </w:tr>
    </w:tbl>
    <w:p w:rsidR="009020C1" w:rsidRPr="009020C1" w:rsidRDefault="009020C1" w:rsidP="009020C1">
      <w:pPr>
        <w:tabs>
          <w:tab w:val="left" w:leader="dot" w:pos="1134"/>
        </w:tabs>
        <w:rPr>
          <w:rFonts w:cs="B Nazanin"/>
          <w:color w:val="000000"/>
          <w:sz w:val="22"/>
          <w:szCs w:val="22"/>
        </w:rPr>
      </w:pPr>
    </w:p>
    <w:tbl>
      <w:tblPr>
        <w:bidiVisual/>
        <w:tblW w:w="8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4"/>
        <w:gridCol w:w="906"/>
        <w:gridCol w:w="1322"/>
        <w:gridCol w:w="2391"/>
        <w:gridCol w:w="1980"/>
      </w:tblGrid>
      <w:tr w:rsidR="009020C1" w:rsidRPr="009020C1" w:rsidTr="009020C1">
        <w:trPr>
          <w:trHeight w:val="418"/>
          <w:jc w:val="center"/>
        </w:trPr>
        <w:tc>
          <w:tcPr>
            <w:tcW w:w="8793" w:type="dxa"/>
            <w:gridSpan w:val="5"/>
          </w:tcPr>
          <w:p w:rsidR="009020C1" w:rsidRPr="009020C1" w:rsidRDefault="009020C1" w:rsidP="009020C1">
            <w:pPr>
              <w:tabs>
                <w:tab w:val="left" w:leader="dot" w:pos="1134"/>
              </w:tabs>
              <w:rPr>
                <w:rFonts w:cs="B Nazanin"/>
                <w:color w:val="000000"/>
                <w:sz w:val="18"/>
                <w:szCs w:val="18"/>
                <w:rtl/>
                <w:lang w:bidi="fa-IR"/>
              </w:rPr>
            </w:pPr>
            <w:r w:rsidRPr="009020C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کميته تخصصي گروه</w:t>
            </w:r>
            <w:r w:rsidRPr="009020C1">
              <w:rPr>
                <w:rFonts w:cs="B Nazanin" w:hint="cs"/>
                <w:color w:val="000000"/>
                <w:sz w:val="18"/>
                <w:szCs w:val="18"/>
                <w:rtl/>
                <w:lang w:bidi="fa-IR"/>
              </w:rPr>
              <w:t>:</w:t>
            </w:r>
          </w:p>
          <w:p w:rsidR="009020C1" w:rsidRPr="009020C1" w:rsidRDefault="009020C1" w:rsidP="009020C1">
            <w:pPr>
              <w:tabs>
                <w:tab w:val="left" w:leader="dot" w:pos="1134"/>
              </w:tabs>
              <w:jc w:val="both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9020C1" w:rsidRPr="009020C1" w:rsidTr="009020C1">
        <w:trPr>
          <w:trHeight w:val="418"/>
          <w:jc w:val="center"/>
        </w:trPr>
        <w:tc>
          <w:tcPr>
            <w:tcW w:w="2194" w:type="dxa"/>
          </w:tcPr>
          <w:p w:rsidR="009020C1" w:rsidRPr="009020C1" w:rsidRDefault="009020C1" w:rsidP="009020C1">
            <w:pPr>
              <w:tabs>
                <w:tab w:val="left" w:leader="dot" w:pos="1134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9020C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906" w:type="dxa"/>
          </w:tcPr>
          <w:p w:rsidR="009020C1" w:rsidRPr="009020C1" w:rsidRDefault="009020C1" w:rsidP="009020C1">
            <w:pPr>
              <w:tabs>
                <w:tab w:val="left" w:leader="dot" w:pos="1134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9020C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عنوان</w:t>
            </w:r>
          </w:p>
        </w:tc>
        <w:tc>
          <w:tcPr>
            <w:tcW w:w="1322" w:type="dxa"/>
          </w:tcPr>
          <w:p w:rsidR="009020C1" w:rsidRPr="009020C1" w:rsidRDefault="009020C1" w:rsidP="009020C1">
            <w:pPr>
              <w:tabs>
                <w:tab w:val="left" w:leader="dot" w:pos="1134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9020C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رتبه علمي</w:t>
            </w:r>
          </w:p>
        </w:tc>
        <w:tc>
          <w:tcPr>
            <w:tcW w:w="2391" w:type="dxa"/>
          </w:tcPr>
          <w:p w:rsidR="009020C1" w:rsidRPr="009020C1" w:rsidRDefault="009020C1" w:rsidP="009020C1">
            <w:pPr>
              <w:tabs>
                <w:tab w:val="left" w:leader="dot" w:pos="1134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9020C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راي</w:t>
            </w:r>
          </w:p>
        </w:tc>
        <w:tc>
          <w:tcPr>
            <w:tcW w:w="1980" w:type="dxa"/>
          </w:tcPr>
          <w:p w:rsidR="009020C1" w:rsidRPr="009020C1" w:rsidRDefault="009020C1" w:rsidP="009020C1">
            <w:pPr>
              <w:tabs>
                <w:tab w:val="left" w:leader="dot" w:pos="1134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9020C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امضا</w:t>
            </w:r>
          </w:p>
        </w:tc>
      </w:tr>
      <w:tr w:rsidR="009020C1" w:rsidRPr="009020C1" w:rsidTr="009020C1">
        <w:trPr>
          <w:trHeight w:hRule="exact" w:val="430"/>
          <w:jc w:val="center"/>
        </w:trPr>
        <w:tc>
          <w:tcPr>
            <w:tcW w:w="2194" w:type="dxa"/>
          </w:tcPr>
          <w:p w:rsidR="009020C1" w:rsidRPr="009020C1" w:rsidRDefault="009020C1" w:rsidP="009020C1">
            <w:pPr>
              <w:tabs>
                <w:tab w:val="left" w:leader="dot" w:pos="1134"/>
              </w:tabs>
              <w:jc w:val="center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</w:p>
          <w:p w:rsidR="009020C1" w:rsidRPr="009020C1" w:rsidRDefault="009020C1" w:rsidP="009020C1">
            <w:pPr>
              <w:tabs>
                <w:tab w:val="left" w:leader="dot" w:pos="1134"/>
              </w:tabs>
              <w:jc w:val="center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</w:p>
          <w:p w:rsidR="009020C1" w:rsidRPr="009020C1" w:rsidRDefault="009020C1" w:rsidP="009020C1">
            <w:pPr>
              <w:tabs>
                <w:tab w:val="left" w:leader="dot" w:pos="1134"/>
              </w:tabs>
              <w:jc w:val="center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906" w:type="dxa"/>
          </w:tcPr>
          <w:p w:rsidR="009020C1" w:rsidRPr="009020C1" w:rsidRDefault="009020C1" w:rsidP="009020C1">
            <w:pPr>
              <w:tabs>
                <w:tab w:val="left" w:leader="dot" w:pos="1134"/>
              </w:tabs>
              <w:jc w:val="center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322" w:type="dxa"/>
          </w:tcPr>
          <w:p w:rsidR="009020C1" w:rsidRPr="009020C1" w:rsidRDefault="009020C1" w:rsidP="009020C1">
            <w:pPr>
              <w:tabs>
                <w:tab w:val="left" w:leader="dot" w:pos="1134"/>
              </w:tabs>
              <w:jc w:val="center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2391" w:type="dxa"/>
          </w:tcPr>
          <w:p w:rsidR="009020C1" w:rsidRPr="009020C1" w:rsidRDefault="009020C1" w:rsidP="009020C1">
            <w:pPr>
              <w:tabs>
                <w:tab w:val="left" w:leader="dot" w:pos="1134"/>
              </w:tabs>
              <w:jc w:val="center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980" w:type="dxa"/>
          </w:tcPr>
          <w:p w:rsidR="009020C1" w:rsidRPr="009020C1" w:rsidRDefault="009020C1" w:rsidP="009020C1">
            <w:pPr>
              <w:tabs>
                <w:tab w:val="left" w:leader="dot" w:pos="1134"/>
              </w:tabs>
              <w:jc w:val="center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9020C1" w:rsidRPr="009020C1" w:rsidTr="009020C1">
        <w:trPr>
          <w:trHeight w:hRule="exact" w:val="430"/>
          <w:jc w:val="center"/>
        </w:trPr>
        <w:tc>
          <w:tcPr>
            <w:tcW w:w="2194" w:type="dxa"/>
          </w:tcPr>
          <w:p w:rsidR="009020C1" w:rsidRPr="009020C1" w:rsidRDefault="009020C1" w:rsidP="009020C1">
            <w:pPr>
              <w:tabs>
                <w:tab w:val="left" w:leader="dot" w:pos="1134"/>
              </w:tabs>
              <w:jc w:val="center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</w:p>
          <w:p w:rsidR="009020C1" w:rsidRPr="009020C1" w:rsidRDefault="009020C1" w:rsidP="009020C1">
            <w:pPr>
              <w:tabs>
                <w:tab w:val="left" w:leader="dot" w:pos="1134"/>
              </w:tabs>
              <w:jc w:val="center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</w:p>
          <w:p w:rsidR="009020C1" w:rsidRPr="009020C1" w:rsidRDefault="009020C1" w:rsidP="009020C1">
            <w:pPr>
              <w:tabs>
                <w:tab w:val="left" w:leader="dot" w:pos="1134"/>
              </w:tabs>
              <w:jc w:val="center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906" w:type="dxa"/>
          </w:tcPr>
          <w:p w:rsidR="009020C1" w:rsidRPr="009020C1" w:rsidRDefault="009020C1" w:rsidP="009020C1">
            <w:pPr>
              <w:tabs>
                <w:tab w:val="left" w:leader="dot" w:pos="1134"/>
              </w:tabs>
              <w:jc w:val="center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322" w:type="dxa"/>
          </w:tcPr>
          <w:p w:rsidR="009020C1" w:rsidRPr="009020C1" w:rsidRDefault="009020C1" w:rsidP="009020C1">
            <w:pPr>
              <w:tabs>
                <w:tab w:val="left" w:leader="dot" w:pos="1134"/>
              </w:tabs>
              <w:jc w:val="center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2391" w:type="dxa"/>
          </w:tcPr>
          <w:p w:rsidR="009020C1" w:rsidRPr="009020C1" w:rsidRDefault="009020C1" w:rsidP="009020C1">
            <w:pPr>
              <w:tabs>
                <w:tab w:val="left" w:leader="dot" w:pos="1134"/>
              </w:tabs>
              <w:jc w:val="center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980" w:type="dxa"/>
          </w:tcPr>
          <w:p w:rsidR="009020C1" w:rsidRPr="009020C1" w:rsidRDefault="009020C1" w:rsidP="009020C1">
            <w:pPr>
              <w:tabs>
                <w:tab w:val="left" w:leader="dot" w:pos="1134"/>
              </w:tabs>
              <w:jc w:val="center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9020C1" w:rsidRPr="009020C1" w:rsidTr="009020C1">
        <w:trPr>
          <w:trHeight w:hRule="exact" w:val="430"/>
          <w:jc w:val="center"/>
        </w:trPr>
        <w:tc>
          <w:tcPr>
            <w:tcW w:w="2194" w:type="dxa"/>
          </w:tcPr>
          <w:p w:rsidR="009020C1" w:rsidRPr="009020C1" w:rsidRDefault="009020C1" w:rsidP="009020C1">
            <w:pPr>
              <w:tabs>
                <w:tab w:val="left" w:leader="dot" w:pos="1134"/>
              </w:tabs>
              <w:jc w:val="center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</w:p>
          <w:p w:rsidR="009020C1" w:rsidRPr="009020C1" w:rsidRDefault="009020C1" w:rsidP="009020C1">
            <w:pPr>
              <w:tabs>
                <w:tab w:val="left" w:leader="dot" w:pos="1134"/>
              </w:tabs>
              <w:jc w:val="center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</w:p>
          <w:p w:rsidR="009020C1" w:rsidRPr="009020C1" w:rsidRDefault="009020C1" w:rsidP="009020C1">
            <w:pPr>
              <w:tabs>
                <w:tab w:val="left" w:leader="dot" w:pos="1134"/>
              </w:tabs>
              <w:jc w:val="center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906" w:type="dxa"/>
          </w:tcPr>
          <w:p w:rsidR="009020C1" w:rsidRPr="009020C1" w:rsidRDefault="009020C1" w:rsidP="009020C1">
            <w:pPr>
              <w:tabs>
                <w:tab w:val="left" w:leader="dot" w:pos="1134"/>
              </w:tabs>
              <w:jc w:val="center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322" w:type="dxa"/>
          </w:tcPr>
          <w:p w:rsidR="009020C1" w:rsidRPr="009020C1" w:rsidRDefault="009020C1" w:rsidP="009020C1">
            <w:pPr>
              <w:tabs>
                <w:tab w:val="left" w:leader="dot" w:pos="1134"/>
              </w:tabs>
              <w:jc w:val="center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2391" w:type="dxa"/>
          </w:tcPr>
          <w:p w:rsidR="009020C1" w:rsidRPr="009020C1" w:rsidRDefault="009020C1" w:rsidP="009020C1">
            <w:pPr>
              <w:tabs>
                <w:tab w:val="left" w:leader="dot" w:pos="1134"/>
              </w:tabs>
              <w:jc w:val="center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980" w:type="dxa"/>
          </w:tcPr>
          <w:p w:rsidR="009020C1" w:rsidRPr="009020C1" w:rsidRDefault="009020C1" w:rsidP="009020C1">
            <w:pPr>
              <w:tabs>
                <w:tab w:val="left" w:leader="dot" w:pos="1134"/>
              </w:tabs>
              <w:jc w:val="center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9020C1" w:rsidRPr="009020C1" w:rsidTr="009020C1">
        <w:trPr>
          <w:trHeight w:hRule="exact" w:val="430"/>
          <w:jc w:val="center"/>
        </w:trPr>
        <w:tc>
          <w:tcPr>
            <w:tcW w:w="2194" w:type="dxa"/>
          </w:tcPr>
          <w:p w:rsidR="009020C1" w:rsidRPr="009020C1" w:rsidRDefault="009020C1" w:rsidP="009020C1">
            <w:pPr>
              <w:tabs>
                <w:tab w:val="left" w:leader="dot" w:pos="1134"/>
              </w:tabs>
              <w:jc w:val="center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</w:p>
          <w:p w:rsidR="009020C1" w:rsidRPr="009020C1" w:rsidRDefault="009020C1" w:rsidP="009020C1">
            <w:pPr>
              <w:tabs>
                <w:tab w:val="left" w:leader="dot" w:pos="1134"/>
              </w:tabs>
              <w:jc w:val="center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</w:p>
          <w:p w:rsidR="009020C1" w:rsidRPr="009020C1" w:rsidRDefault="009020C1" w:rsidP="009020C1">
            <w:pPr>
              <w:tabs>
                <w:tab w:val="left" w:leader="dot" w:pos="1134"/>
              </w:tabs>
              <w:jc w:val="center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906" w:type="dxa"/>
          </w:tcPr>
          <w:p w:rsidR="009020C1" w:rsidRPr="009020C1" w:rsidRDefault="009020C1" w:rsidP="009020C1">
            <w:pPr>
              <w:tabs>
                <w:tab w:val="left" w:leader="dot" w:pos="1134"/>
              </w:tabs>
              <w:jc w:val="center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322" w:type="dxa"/>
          </w:tcPr>
          <w:p w:rsidR="009020C1" w:rsidRPr="009020C1" w:rsidRDefault="009020C1" w:rsidP="009020C1">
            <w:pPr>
              <w:tabs>
                <w:tab w:val="left" w:leader="dot" w:pos="1134"/>
              </w:tabs>
              <w:jc w:val="center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2391" w:type="dxa"/>
          </w:tcPr>
          <w:p w:rsidR="009020C1" w:rsidRPr="009020C1" w:rsidRDefault="009020C1" w:rsidP="009020C1">
            <w:pPr>
              <w:tabs>
                <w:tab w:val="left" w:leader="dot" w:pos="1134"/>
              </w:tabs>
              <w:jc w:val="center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980" w:type="dxa"/>
          </w:tcPr>
          <w:p w:rsidR="009020C1" w:rsidRPr="009020C1" w:rsidRDefault="009020C1" w:rsidP="009020C1">
            <w:pPr>
              <w:tabs>
                <w:tab w:val="left" w:leader="dot" w:pos="1134"/>
              </w:tabs>
              <w:jc w:val="center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9020C1" w:rsidRPr="009020C1" w:rsidTr="009020C1">
        <w:trPr>
          <w:trHeight w:hRule="exact" w:val="430"/>
          <w:jc w:val="center"/>
        </w:trPr>
        <w:tc>
          <w:tcPr>
            <w:tcW w:w="2194" w:type="dxa"/>
          </w:tcPr>
          <w:p w:rsidR="009020C1" w:rsidRPr="009020C1" w:rsidRDefault="009020C1" w:rsidP="009020C1">
            <w:pPr>
              <w:tabs>
                <w:tab w:val="left" w:leader="dot" w:pos="1134"/>
              </w:tabs>
              <w:jc w:val="center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</w:p>
          <w:p w:rsidR="009020C1" w:rsidRPr="009020C1" w:rsidRDefault="009020C1" w:rsidP="009020C1">
            <w:pPr>
              <w:tabs>
                <w:tab w:val="left" w:leader="dot" w:pos="1134"/>
              </w:tabs>
              <w:jc w:val="center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</w:p>
          <w:p w:rsidR="009020C1" w:rsidRPr="009020C1" w:rsidRDefault="009020C1" w:rsidP="009020C1">
            <w:pPr>
              <w:tabs>
                <w:tab w:val="left" w:leader="dot" w:pos="1134"/>
              </w:tabs>
              <w:jc w:val="center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906" w:type="dxa"/>
          </w:tcPr>
          <w:p w:rsidR="009020C1" w:rsidRPr="009020C1" w:rsidRDefault="009020C1" w:rsidP="009020C1">
            <w:pPr>
              <w:tabs>
                <w:tab w:val="left" w:leader="dot" w:pos="1134"/>
              </w:tabs>
              <w:jc w:val="center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322" w:type="dxa"/>
          </w:tcPr>
          <w:p w:rsidR="009020C1" w:rsidRPr="009020C1" w:rsidRDefault="009020C1" w:rsidP="009020C1">
            <w:pPr>
              <w:tabs>
                <w:tab w:val="left" w:leader="dot" w:pos="1134"/>
              </w:tabs>
              <w:jc w:val="center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2391" w:type="dxa"/>
          </w:tcPr>
          <w:p w:rsidR="009020C1" w:rsidRPr="009020C1" w:rsidRDefault="009020C1" w:rsidP="009020C1">
            <w:pPr>
              <w:tabs>
                <w:tab w:val="left" w:leader="dot" w:pos="1134"/>
              </w:tabs>
              <w:jc w:val="center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980" w:type="dxa"/>
          </w:tcPr>
          <w:p w:rsidR="009020C1" w:rsidRPr="009020C1" w:rsidRDefault="009020C1" w:rsidP="009020C1">
            <w:pPr>
              <w:tabs>
                <w:tab w:val="left" w:leader="dot" w:pos="1134"/>
              </w:tabs>
              <w:jc w:val="center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</w:p>
        </w:tc>
      </w:tr>
    </w:tbl>
    <w:p w:rsidR="009020C1" w:rsidRPr="009020C1" w:rsidRDefault="009020C1" w:rsidP="009020C1">
      <w:pPr>
        <w:tabs>
          <w:tab w:val="left" w:leader="dot" w:pos="1134"/>
        </w:tabs>
        <w:jc w:val="center"/>
        <w:rPr>
          <w:rFonts w:cs="B Nazanin"/>
          <w:color w:val="000000"/>
          <w:sz w:val="22"/>
          <w:szCs w:val="22"/>
          <w:rtl/>
          <w:lang w:bidi="fa-IR"/>
        </w:rPr>
      </w:pPr>
    </w:p>
    <w:tbl>
      <w:tblPr>
        <w:bidiVisual/>
        <w:tblW w:w="8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92"/>
      </w:tblGrid>
      <w:tr w:rsidR="009020C1" w:rsidRPr="009020C1" w:rsidTr="009020C1">
        <w:trPr>
          <w:trHeight w:val="415"/>
          <w:jc w:val="center"/>
        </w:trPr>
        <w:tc>
          <w:tcPr>
            <w:tcW w:w="8792" w:type="dxa"/>
          </w:tcPr>
          <w:p w:rsidR="009020C1" w:rsidRPr="009020C1" w:rsidRDefault="009020C1" w:rsidP="009020C1">
            <w:pPr>
              <w:tabs>
                <w:tab w:val="left" w:leader="dot" w:pos="1134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9020C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توضيحات </w:t>
            </w:r>
          </w:p>
        </w:tc>
      </w:tr>
      <w:tr w:rsidR="009020C1" w:rsidRPr="009020C1" w:rsidTr="009020C1">
        <w:trPr>
          <w:trHeight w:val="1096"/>
          <w:jc w:val="center"/>
        </w:trPr>
        <w:tc>
          <w:tcPr>
            <w:tcW w:w="8792" w:type="dxa"/>
          </w:tcPr>
          <w:p w:rsidR="009020C1" w:rsidRPr="009020C1" w:rsidRDefault="009020C1" w:rsidP="007B563A">
            <w:pPr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</w:p>
        </w:tc>
      </w:tr>
    </w:tbl>
    <w:p w:rsidR="009020C1" w:rsidRPr="009020C1" w:rsidRDefault="009020C1" w:rsidP="009020C1">
      <w:pPr>
        <w:tabs>
          <w:tab w:val="left" w:leader="dot" w:pos="1134"/>
        </w:tabs>
        <w:rPr>
          <w:rFonts w:cs="B Nazanin"/>
          <w:color w:val="000000"/>
          <w:sz w:val="22"/>
          <w:szCs w:val="22"/>
          <w:lang w:bidi="fa-IR"/>
        </w:rPr>
      </w:pPr>
      <w:r w:rsidRPr="009020C1">
        <w:rPr>
          <w:rFonts w:cs="B Nazanin" w:hint="cs"/>
          <w:color w:val="000000"/>
          <w:sz w:val="22"/>
          <w:szCs w:val="22"/>
          <w:rtl/>
          <w:lang w:bidi="fa-IR"/>
        </w:rPr>
        <w:t>.</w:t>
      </w:r>
    </w:p>
    <w:tbl>
      <w:tblPr>
        <w:bidiVisual/>
        <w:tblW w:w="8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2"/>
        <w:gridCol w:w="2692"/>
      </w:tblGrid>
      <w:tr w:rsidR="009020C1" w:rsidRPr="009020C1" w:rsidTr="009020C1">
        <w:trPr>
          <w:jc w:val="center"/>
        </w:trPr>
        <w:tc>
          <w:tcPr>
            <w:tcW w:w="6112" w:type="dxa"/>
          </w:tcPr>
          <w:p w:rsidR="009020C1" w:rsidRPr="009020C1" w:rsidRDefault="009020C1" w:rsidP="009020C1">
            <w:pPr>
              <w:tabs>
                <w:tab w:val="left" w:leader="dot" w:pos="1134"/>
              </w:tabs>
              <w:jc w:val="both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  <w:r w:rsidRPr="009020C1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تكميل اين قسمت اجباري مي باشد موضوع پايان نامه طبق ليست پيوست جزء بخش دوم گروه </w:t>
            </w:r>
            <w:r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Pr="009020C1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     بند </w:t>
            </w:r>
            <w:r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Pr="009020C1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    اولويتهاي تحقيقاتي طبق بخشنامه شماره51682/30 مورخ 6/7/89   و 51185/30 مورخ 5/7/89مي باشد</w:t>
            </w:r>
            <w:r>
              <w:rPr>
                <w:rFonts w:cs="B Nazanin"/>
                <w:color w:val="000000"/>
                <w:sz w:val="22"/>
                <w:szCs w:val="22"/>
                <w:lang w:bidi="fa-IR"/>
              </w:rPr>
              <w:t>.</w:t>
            </w:r>
          </w:p>
          <w:p w:rsidR="009020C1" w:rsidRPr="009020C1" w:rsidRDefault="009020C1" w:rsidP="009020C1">
            <w:pPr>
              <w:tabs>
                <w:tab w:val="left" w:leader="dot" w:pos="1134"/>
              </w:tabs>
              <w:jc w:val="both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9020C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عنوان اولويت:</w:t>
            </w:r>
          </w:p>
          <w:p w:rsidR="009020C1" w:rsidRPr="009020C1" w:rsidRDefault="009020C1" w:rsidP="009020C1">
            <w:pPr>
              <w:tabs>
                <w:tab w:val="left" w:leader="dot" w:pos="1134"/>
              </w:tabs>
              <w:jc w:val="both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9020C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امضاي مد</w:t>
            </w:r>
            <w:r w:rsidRPr="009020C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ي</w:t>
            </w:r>
            <w:r w:rsidRPr="009020C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ر گروه</w:t>
            </w:r>
          </w:p>
          <w:p w:rsidR="009020C1" w:rsidRPr="009020C1" w:rsidRDefault="009020C1" w:rsidP="009020C1">
            <w:pPr>
              <w:tabs>
                <w:tab w:val="left" w:leader="dot" w:pos="1134"/>
              </w:tabs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2692" w:type="dxa"/>
          </w:tcPr>
          <w:p w:rsidR="009020C1" w:rsidRDefault="009020C1" w:rsidP="009020C1">
            <w:pPr>
              <w:tabs>
                <w:tab w:val="left" w:leader="dot" w:pos="1134"/>
              </w:tabs>
              <w:rPr>
                <w:rFonts w:cs="B Nazanin"/>
                <w:b/>
                <w:bCs/>
                <w:color w:val="000000"/>
                <w:sz w:val="22"/>
                <w:szCs w:val="22"/>
              </w:rPr>
            </w:pPr>
          </w:p>
          <w:p w:rsidR="009020C1" w:rsidRPr="009020C1" w:rsidRDefault="009020C1" w:rsidP="009020C1">
            <w:pPr>
              <w:tabs>
                <w:tab w:val="left" w:leader="dot" w:pos="1134"/>
              </w:tabs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9020C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تار</w:t>
            </w:r>
            <w:r w:rsidRPr="009020C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ي</w:t>
            </w:r>
            <w:r w:rsidRPr="009020C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خ</w:t>
            </w:r>
          </w:p>
        </w:tc>
      </w:tr>
    </w:tbl>
    <w:p w:rsidR="009020C1" w:rsidRPr="009020C1" w:rsidRDefault="009020C1" w:rsidP="009020C1">
      <w:pPr>
        <w:tabs>
          <w:tab w:val="left" w:leader="dot" w:pos="1134"/>
        </w:tabs>
        <w:rPr>
          <w:rFonts w:cs="B Nazanin"/>
          <w:color w:val="000000"/>
          <w:sz w:val="22"/>
          <w:szCs w:val="22"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0"/>
        <w:gridCol w:w="5440"/>
      </w:tblGrid>
      <w:tr w:rsidR="009020C1" w:rsidRPr="009020C1" w:rsidTr="009020C1">
        <w:trPr>
          <w:trHeight w:val="2179"/>
          <w:jc w:val="center"/>
        </w:trPr>
        <w:tc>
          <w:tcPr>
            <w:tcW w:w="3280" w:type="dxa"/>
          </w:tcPr>
          <w:p w:rsidR="009020C1" w:rsidRPr="009020C1" w:rsidRDefault="009020C1" w:rsidP="009020C1">
            <w:pPr>
              <w:tabs>
                <w:tab w:val="left" w:leader="dot" w:pos="1134"/>
              </w:tabs>
              <w:rPr>
                <w:rFonts w:cs="B Nazanin"/>
                <w:b/>
                <w:bCs/>
                <w:color w:val="000000"/>
                <w:sz w:val="22"/>
                <w:szCs w:val="22"/>
              </w:rPr>
            </w:pPr>
            <w:r w:rsidRPr="009020C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تاري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خ تصويب در شوراي پژوهشي دانشكده</w:t>
            </w:r>
            <w:r w:rsidRPr="009020C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:</w:t>
            </w:r>
          </w:p>
          <w:p w:rsidR="009020C1" w:rsidRPr="009020C1" w:rsidRDefault="009020C1" w:rsidP="009020C1">
            <w:pPr>
              <w:tabs>
                <w:tab w:val="left" w:leader="dot" w:pos="1134"/>
              </w:tabs>
              <w:rPr>
                <w:rFonts w:cs="B Nazanin"/>
                <w:b/>
                <w:bCs/>
                <w:color w:val="000000"/>
                <w:sz w:val="22"/>
                <w:szCs w:val="22"/>
              </w:rPr>
            </w:pPr>
          </w:p>
          <w:p w:rsidR="009020C1" w:rsidRPr="009020C1" w:rsidRDefault="009020C1" w:rsidP="009020C1">
            <w:pPr>
              <w:tabs>
                <w:tab w:val="left" w:leader="dot" w:pos="1134"/>
              </w:tabs>
              <w:rPr>
                <w:rFonts w:cs="B Nazanin"/>
                <w:b/>
                <w:bCs/>
                <w:color w:val="000000"/>
                <w:sz w:val="22"/>
                <w:szCs w:val="22"/>
              </w:rPr>
            </w:pPr>
          </w:p>
          <w:p w:rsidR="009020C1" w:rsidRPr="009020C1" w:rsidRDefault="009020C1" w:rsidP="009020C1">
            <w:pPr>
              <w:tabs>
                <w:tab w:val="left" w:leader="dot" w:pos="1134"/>
              </w:tabs>
              <w:rPr>
                <w:rFonts w:cs="B Nazanin"/>
                <w:b/>
                <w:bCs/>
                <w:color w:val="000000"/>
                <w:sz w:val="22"/>
                <w:szCs w:val="22"/>
              </w:rPr>
            </w:pPr>
          </w:p>
          <w:p w:rsidR="009020C1" w:rsidRPr="009020C1" w:rsidRDefault="009020C1" w:rsidP="009020C1">
            <w:pPr>
              <w:tabs>
                <w:tab w:val="left" w:leader="dot" w:pos="1134"/>
              </w:tabs>
              <w:rPr>
                <w:rFonts w:cs="B Nazanin"/>
                <w:b/>
                <w:bCs/>
                <w:color w:val="000000"/>
                <w:sz w:val="22"/>
                <w:szCs w:val="22"/>
              </w:rPr>
            </w:pPr>
          </w:p>
          <w:p w:rsidR="009020C1" w:rsidRPr="009020C1" w:rsidRDefault="009020C1" w:rsidP="009020C1">
            <w:pPr>
              <w:tabs>
                <w:tab w:val="left" w:leader="dot" w:pos="1134"/>
              </w:tabs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5440" w:type="dxa"/>
          </w:tcPr>
          <w:p w:rsidR="009020C1" w:rsidRDefault="009020C1" w:rsidP="009020C1">
            <w:pPr>
              <w:tabs>
                <w:tab w:val="left" w:leader="dot" w:pos="1134"/>
              </w:tabs>
              <w:jc w:val="both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  <w:r w:rsidRPr="009020C1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تكميل اين قسمت اجباري مي باشد</w:t>
            </w:r>
          </w:p>
          <w:p w:rsidR="009020C1" w:rsidRPr="009020C1" w:rsidRDefault="009020C1" w:rsidP="009020C1">
            <w:pPr>
              <w:tabs>
                <w:tab w:val="left" w:leader="dot" w:pos="1134"/>
              </w:tabs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9020C1">
              <w:rPr>
                <w:rFonts w:cs="B Nazanin" w:hint="cs"/>
                <w:color w:val="000000"/>
                <w:rtl/>
                <w:lang w:bidi="fa-IR"/>
              </w:rPr>
              <w:t>موضوع پايان نامه طبق ليست پيوست جزء بخش دوم گروه          بند        اولويتهاي تحقيقاتي طبق بخشنامه شماره51682/30 مورخ 6/7/89   و 51185/30 مورخ 5/7/89مي باشد</w:t>
            </w:r>
            <w:r>
              <w:rPr>
                <w:rFonts w:cs="B Nazanin" w:hint="cs"/>
                <w:color w:val="000000"/>
                <w:rtl/>
                <w:lang w:bidi="fa-IR"/>
              </w:rPr>
              <w:t>.</w:t>
            </w:r>
          </w:p>
          <w:p w:rsidR="009020C1" w:rsidRPr="009020C1" w:rsidRDefault="009020C1" w:rsidP="009020C1">
            <w:pPr>
              <w:tabs>
                <w:tab w:val="left" w:leader="dot" w:pos="1134"/>
              </w:tabs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9020C1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عنوان اولويت:</w:t>
            </w:r>
          </w:p>
          <w:p w:rsidR="009020C1" w:rsidRPr="009020C1" w:rsidRDefault="009020C1" w:rsidP="009020C1">
            <w:pPr>
              <w:tabs>
                <w:tab w:val="left" w:leader="dot" w:pos="1134"/>
              </w:tabs>
              <w:rPr>
                <w:rFonts w:cs="B Nazanin"/>
                <w:color w:val="000000"/>
                <w:sz w:val="18"/>
                <w:szCs w:val="18"/>
                <w:rtl/>
              </w:rPr>
            </w:pPr>
          </w:p>
          <w:p w:rsidR="009020C1" w:rsidRPr="009020C1" w:rsidRDefault="009020C1" w:rsidP="009020C1">
            <w:pPr>
              <w:tabs>
                <w:tab w:val="left" w:leader="dot" w:pos="1134"/>
              </w:tabs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  <w:r w:rsidRPr="009020C1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امضاء </w:t>
            </w:r>
            <w:r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دبير </w:t>
            </w:r>
            <w:r w:rsidRPr="009020C1">
              <w:rPr>
                <w:rFonts w:cs="B Nazanin" w:hint="cs"/>
                <w:color w:val="000000"/>
                <w:sz w:val="22"/>
                <w:szCs w:val="22"/>
                <w:rtl/>
              </w:rPr>
              <w:t>شورا</w:t>
            </w:r>
          </w:p>
        </w:tc>
      </w:tr>
    </w:tbl>
    <w:p w:rsidR="00E5655F" w:rsidRDefault="00E5655F">
      <w:pPr>
        <w:bidi w:val="0"/>
        <w:rPr>
          <w:rFonts w:cs="B Nazanin"/>
          <w:rtl/>
          <w:lang w:bidi="fa-IR"/>
        </w:rPr>
      </w:pPr>
    </w:p>
    <w:p w:rsidR="00A53CEC" w:rsidRDefault="00A53CEC">
      <w:pPr>
        <w:bidi w:val="0"/>
        <w:rPr>
          <w:rFonts w:cs="B Zar"/>
          <w:bCs/>
          <w:noProof w:val="0"/>
          <w:sz w:val="22"/>
          <w:szCs w:val="22"/>
          <w:rtl/>
          <w:lang w:bidi="fa-IR"/>
        </w:rPr>
      </w:pPr>
      <w:r>
        <w:rPr>
          <w:rFonts w:cs="B Zar"/>
          <w:sz w:val="22"/>
          <w:szCs w:val="22"/>
          <w:rtl/>
          <w:lang w:bidi="fa-IR"/>
        </w:rPr>
        <w:br w:type="page"/>
      </w:r>
    </w:p>
    <w:p w:rsidR="009020C1" w:rsidRPr="0084274C" w:rsidRDefault="009020C1" w:rsidP="009020C1">
      <w:pPr>
        <w:pStyle w:val="Title"/>
        <w:spacing w:line="288" w:lineRule="auto"/>
        <w:rPr>
          <w:rFonts w:ascii="Times New Roman" w:hAnsi="Times New Roman" w:cs="B Zar"/>
          <w:sz w:val="22"/>
          <w:szCs w:val="22"/>
          <w:rtl/>
          <w:lang w:bidi="fa-IR"/>
        </w:rPr>
      </w:pPr>
      <w:r w:rsidRPr="0084274C">
        <w:rPr>
          <w:rFonts w:ascii="Times New Roman" w:hAnsi="Times New Roman" w:cs="B Zar" w:hint="cs"/>
          <w:sz w:val="22"/>
          <w:szCs w:val="22"/>
          <w:rtl/>
          <w:lang w:bidi="fa-IR"/>
        </w:rPr>
        <w:lastRenderedPageBreak/>
        <w:t xml:space="preserve">بخش دوم </w:t>
      </w:r>
      <w:r w:rsidRPr="0084274C">
        <w:rPr>
          <w:rFonts w:ascii="Times New Roman" w:hAnsi="Times New Roman" w:cs="Yagut"/>
          <w:sz w:val="22"/>
          <w:szCs w:val="22"/>
          <w:rtl/>
          <w:lang w:bidi="fa-IR"/>
        </w:rPr>
        <w:t>–</w:t>
      </w:r>
      <w:r w:rsidRPr="0084274C">
        <w:rPr>
          <w:rFonts w:ascii="Times New Roman" w:hAnsi="Times New Roman" w:cs="B Zar" w:hint="cs"/>
          <w:sz w:val="22"/>
          <w:szCs w:val="22"/>
          <w:rtl/>
          <w:lang w:bidi="fa-IR"/>
        </w:rPr>
        <w:t xml:space="preserve"> اولويت هاي تحقيقاتي</w:t>
      </w:r>
    </w:p>
    <w:p w:rsidR="009020C1" w:rsidRPr="00104499" w:rsidRDefault="009020C1" w:rsidP="009020C1">
      <w:pPr>
        <w:pStyle w:val="Title"/>
        <w:spacing w:before="0" w:after="0" w:line="288" w:lineRule="auto"/>
        <w:jc w:val="both"/>
        <w:rPr>
          <w:rFonts w:ascii="Times New Roman" w:hAnsi="Times New Roman" w:cs="B Zar"/>
          <w:color w:val="0070C0"/>
          <w:sz w:val="22"/>
          <w:szCs w:val="22"/>
          <w:rtl/>
          <w:lang w:bidi="fa-IR"/>
        </w:rPr>
      </w:pPr>
      <w:r w:rsidRPr="00104499">
        <w:rPr>
          <w:rFonts w:ascii="Times New Roman" w:hAnsi="Times New Roman" w:cs="B Zar" w:hint="cs"/>
          <w:color w:val="0070C0"/>
          <w:sz w:val="22"/>
          <w:szCs w:val="22"/>
          <w:rtl/>
          <w:lang w:bidi="fa-IR"/>
        </w:rPr>
        <w:t>الف- در علوم ديني و معرفتي:</w:t>
      </w:r>
    </w:p>
    <w:p w:rsidR="009020C1" w:rsidRPr="0084274C" w:rsidRDefault="009020C1" w:rsidP="009020C1">
      <w:pPr>
        <w:pStyle w:val="Title"/>
        <w:numPr>
          <w:ilvl w:val="0"/>
          <w:numId w:val="2"/>
        </w:numPr>
        <w:spacing w:before="0" w:after="0" w:line="288" w:lineRule="auto"/>
        <w:ind w:left="351"/>
        <w:jc w:val="both"/>
        <w:rPr>
          <w:rFonts w:ascii="Times New Roman" w:hAnsi="Times New Roman" w:cs="B Zar"/>
          <w:b/>
          <w:bCs w:val="0"/>
          <w:sz w:val="22"/>
          <w:szCs w:val="22"/>
          <w:lang w:bidi="fa-IR"/>
        </w:rPr>
      </w:pPr>
      <w:r w:rsidRPr="0084274C"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>علوم قرآني و اخلاق اسلامي</w:t>
      </w:r>
    </w:p>
    <w:p w:rsidR="009020C1" w:rsidRPr="0084274C" w:rsidRDefault="009020C1" w:rsidP="009020C1">
      <w:pPr>
        <w:pStyle w:val="Title"/>
        <w:numPr>
          <w:ilvl w:val="0"/>
          <w:numId w:val="2"/>
        </w:numPr>
        <w:spacing w:before="0" w:after="0" w:line="288" w:lineRule="auto"/>
        <w:ind w:left="351"/>
        <w:jc w:val="both"/>
        <w:rPr>
          <w:rFonts w:ascii="Times New Roman" w:hAnsi="Times New Roman" w:cs="B Zar"/>
          <w:b/>
          <w:bCs w:val="0"/>
          <w:sz w:val="22"/>
          <w:szCs w:val="22"/>
          <w:lang w:bidi="fa-IR"/>
        </w:rPr>
      </w:pPr>
      <w:r w:rsidRPr="0084274C"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>فلسفه، الهيات و کلام اسلامي</w:t>
      </w:r>
    </w:p>
    <w:p w:rsidR="009020C1" w:rsidRPr="0084274C" w:rsidRDefault="009020C1" w:rsidP="009020C1">
      <w:pPr>
        <w:pStyle w:val="Title"/>
        <w:numPr>
          <w:ilvl w:val="0"/>
          <w:numId w:val="2"/>
        </w:numPr>
        <w:spacing w:before="0" w:after="0" w:line="288" w:lineRule="auto"/>
        <w:ind w:left="351"/>
        <w:jc w:val="both"/>
        <w:rPr>
          <w:rFonts w:ascii="Times New Roman" w:hAnsi="Times New Roman" w:cs="B Zar"/>
          <w:b/>
          <w:bCs w:val="0"/>
          <w:sz w:val="22"/>
          <w:szCs w:val="22"/>
          <w:lang w:bidi="fa-IR"/>
        </w:rPr>
      </w:pPr>
      <w:r w:rsidRPr="0084274C"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>انديشه ها و نظريات حقوقي و سياسي اسلام</w:t>
      </w:r>
    </w:p>
    <w:p w:rsidR="009020C1" w:rsidRPr="00104499" w:rsidRDefault="009020C1" w:rsidP="009020C1">
      <w:pPr>
        <w:pStyle w:val="Title"/>
        <w:spacing w:before="0" w:after="0" w:line="288" w:lineRule="auto"/>
        <w:jc w:val="both"/>
        <w:rPr>
          <w:rFonts w:ascii="Times New Roman" w:hAnsi="Times New Roman" w:cs="B Zar"/>
          <w:color w:val="0070C0"/>
          <w:sz w:val="22"/>
          <w:szCs w:val="22"/>
          <w:rtl/>
          <w:lang w:bidi="fa-IR"/>
        </w:rPr>
      </w:pPr>
      <w:r w:rsidRPr="00104499">
        <w:rPr>
          <w:rFonts w:ascii="Times New Roman" w:hAnsi="Times New Roman" w:cs="B Zar" w:hint="cs"/>
          <w:color w:val="0070C0"/>
          <w:sz w:val="22"/>
          <w:szCs w:val="22"/>
          <w:rtl/>
          <w:lang w:bidi="fa-IR"/>
        </w:rPr>
        <w:t>ب- در علوم انساني و هنر:</w:t>
      </w:r>
    </w:p>
    <w:p w:rsidR="009020C1" w:rsidRPr="0084274C" w:rsidRDefault="009020C1" w:rsidP="009020C1">
      <w:pPr>
        <w:pStyle w:val="Title"/>
        <w:spacing w:before="0" w:after="0" w:line="288" w:lineRule="auto"/>
        <w:jc w:val="both"/>
        <w:rPr>
          <w:rFonts w:ascii="Times New Roman" w:hAnsi="Times New Roman" w:cs="B Zar"/>
          <w:b/>
          <w:bCs w:val="0"/>
          <w:sz w:val="22"/>
          <w:szCs w:val="22"/>
          <w:rtl/>
          <w:lang w:bidi="fa-IR"/>
        </w:rPr>
      </w:pPr>
      <w:r w:rsidRPr="0084274C"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>1-علوم انساني شامل:</w:t>
      </w:r>
    </w:p>
    <w:p w:rsidR="009020C1" w:rsidRPr="004610DF" w:rsidRDefault="009020C1" w:rsidP="009020C1">
      <w:pPr>
        <w:pStyle w:val="Title"/>
        <w:numPr>
          <w:ilvl w:val="0"/>
          <w:numId w:val="3"/>
        </w:numPr>
        <w:spacing w:before="0" w:after="0" w:line="288" w:lineRule="auto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مهندسي فرهنگي براي شکل دهي فرهنگ توسعه</w:t>
      </w:r>
    </w:p>
    <w:p w:rsidR="009020C1" w:rsidRPr="004610DF" w:rsidRDefault="009020C1" w:rsidP="009020C1">
      <w:pPr>
        <w:pStyle w:val="Title"/>
        <w:numPr>
          <w:ilvl w:val="0"/>
          <w:numId w:val="3"/>
        </w:numPr>
        <w:spacing w:before="0" w:after="0" w:line="288" w:lineRule="auto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راهکارهاي انسجام بيشتر اقوام و مذاهب ايراني</w:t>
      </w:r>
    </w:p>
    <w:p w:rsidR="009020C1" w:rsidRPr="004610DF" w:rsidRDefault="009020C1" w:rsidP="009020C1">
      <w:pPr>
        <w:pStyle w:val="Title"/>
        <w:numPr>
          <w:ilvl w:val="0"/>
          <w:numId w:val="3"/>
        </w:numPr>
        <w:spacing w:before="0" w:after="0" w:line="288" w:lineRule="auto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روش هاي بهره گيري از ظرفيت هاي مهاجران ايراني</w:t>
      </w:r>
    </w:p>
    <w:p w:rsidR="009020C1" w:rsidRPr="004610DF" w:rsidRDefault="009020C1" w:rsidP="009020C1">
      <w:pPr>
        <w:pStyle w:val="Title"/>
        <w:numPr>
          <w:ilvl w:val="0"/>
          <w:numId w:val="3"/>
        </w:numPr>
        <w:spacing w:before="0" w:after="0" w:line="288" w:lineRule="auto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تاريخ علم.</w:t>
      </w:r>
    </w:p>
    <w:p w:rsidR="009020C1" w:rsidRPr="004610DF" w:rsidRDefault="009020C1" w:rsidP="009020C1">
      <w:pPr>
        <w:pStyle w:val="Title"/>
        <w:numPr>
          <w:ilvl w:val="0"/>
          <w:numId w:val="3"/>
        </w:numPr>
        <w:spacing w:before="0" w:after="0" w:line="288" w:lineRule="auto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غرب شناسي</w:t>
      </w:r>
    </w:p>
    <w:p w:rsidR="009020C1" w:rsidRPr="004610DF" w:rsidRDefault="009020C1" w:rsidP="009020C1">
      <w:pPr>
        <w:pStyle w:val="Title"/>
        <w:numPr>
          <w:ilvl w:val="0"/>
          <w:numId w:val="3"/>
        </w:numPr>
        <w:spacing w:before="0" w:after="0" w:line="288" w:lineRule="auto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بانکداري اسلامي</w:t>
      </w:r>
    </w:p>
    <w:p w:rsidR="009020C1" w:rsidRPr="004610DF" w:rsidRDefault="009020C1" w:rsidP="009020C1">
      <w:pPr>
        <w:pStyle w:val="Title"/>
        <w:numPr>
          <w:ilvl w:val="0"/>
          <w:numId w:val="3"/>
        </w:numPr>
        <w:spacing w:before="0" w:after="0" w:line="288" w:lineRule="auto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بيمه اسلامي</w:t>
      </w:r>
    </w:p>
    <w:p w:rsidR="009020C1" w:rsidRPr="004610DF" w:rsidRDefault="009020C1" w:rsidP="009020C1">
      <w:pPr>
        <w:pStyle w:val="Title"/>
        <w:numPr>
          <w:ilvl w:val="0"/>
          <w:numId w:val="3"/>
        </w:numPr>
        <w:spacing w:before="0" w:after="0" w:line="288" w:lineRule="auto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مطالعات پيشرفت عدالت محور</w:t>
      </w:r>
    </w:p>
    <w:p w:rsidR="009020C1" w:rsidRPr="004610DF" w:rsidRDefault="009020C1" w:rsidP="009020C1">
      <w:pPr>
        <w:pStyle w:val="Title"/>
        <w:numPr>
          <w:ilvl w:val="0"/>
          <w:numId w:val="3"/>
        </w:numPr>
        <w:spacing w:before="0" w:after="0" w:line="288" w:lineRule="auto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علم مديريت و تصميم گيري (به خصوص مباني و الگوي مديريت اسلامي، مديريت بحران و مديريت دانش، افزايش بهره روي به ويژه نيروي انساني) در حوزه هاي مختلف</w:t>
      </w:r>
    </w:p>
    <w:p w:rsidR="009020C1" w:rsidRPr="004610DF" w:rsidRDefault="009020C1" w:rsidP="009020C1">
      <w:pPr>
        <w:pStyle w:val="Title"/>
        <w:spacing w:before="0" w:after="0" w:line="288" w:lineRule="auto"/>
        <w:ind w:left="36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10- راهکارهاي مهار مولفه هاي موثر بر تورم، فقر و بيکاري جهت توسعه ظرفيت هاي شغلي اقتصاد کشور</w:t>
      </w:r>
    </w:p>
    <w:p w:rsidR="009020C1" w:rsidRPr="004610DF" w:rsidRDefault="009020C1" w:rsidP="009020C1">
      <w:pPr>
        <w:pStyle w:val="Title"/>
        <w:numPr>
          <w:ilvl w:val="0"/>
          <w:numId w:val="23"/>
        </w:numPr>
        <w:spacing w:before="0" w:after="0" w:line="288" w:lineRule="auto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راهکاري هاي دستيابي به اقتصاد دانش بنيان و غيروابسته به نفت</w:t>
      </w:r>
    </w:p>
    <w:p w:rsidR="009020C1" w:rsidRPr="004610DF" w:rsidRDefault="009020C1" w:rsidP="009020C1">
      <w:pPr>
        <w:pStyle w:val="Title"/>
        <w:numPr>
          <w:ilvl w:val="0"/>
          <w:numId w:val="23"/>
        </w:numPr>
        <w:spacing w:before="0" w:after="0" w:line="288" w:lineRule="auto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 xml:space="preserve">نحوه آماده سازي براي عضويت ايران در سازمان تجارت جهاني </w:t>
      </w:r>
      <w:r w:rsidRPr="004610DF"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  <w:t>(WTO)</w:t>
      </w: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 xml:space="preserve"> و ساير معاهدات مرتبط با آن</w:t>
      </w:r>
    </w:p>
    <w:p w:rsidR="009020C1" w:rsidRPr="004610DF" w:rsidRDefault="009020C1" w:rsidP="009020C1">
      <w:pPr>
        <w:pStyle w:val="Title"/>
        <w:numPr>
          <w:ilvl w:val="0"/>
          <w:numId w:val="23"/>
        </w:numPr>
        <w:spacing w:before="0" w:after="0" w:line="288" w:lineRule="auto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بهبود فضاي کسب و کار و رقابت پذير</w:t>
      </w:r>
    </w:p>
    <w:p w:rsidR="009020C1" w:rsidRPr="004610DF" w:rsidRDefault="009020C1" w:rsidP="009020C1">
      <w:pPr>
        <w:pStyle w:val="Title"/>
        <w:numPr>
          <w:ilvl w:val="0"/>
          <w:numId w:val="23"/>
        </w:numPr>
        <w:spacing w:before="0" w:after="0" w:line="288" w:lineRule="auto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مدل هاي مناسب براي رقابتي سازي و خصوصي سازي فعاليت ها در حوزه هاي مختلف</w:t>
      </w:r>
    </w:p>
    <w:p w:rsidR="009020C1" w:rsidRPr="004610DF" w:rsidRDefault="009020C1" w:rsidP="009020C1">
      <w:pPr>
        <w:pStyle w:val="Title"/>
        <w:numPr>
          <w:ilvl w:val="0"/>
          <w:numId w:val="23"/>
        </w:numPr>
        <w:spacing w:before="0" w:after="0" w:line="288" w:lineRule="auto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تهيه نقشه باستان شناسي کشور</w:t>
      </w:r>
    </w:p>
    <w:p w:rsidR="009020C1" w:rsidRPr="004610DF" w:rsidRDefault="009020C1" w:rsidP="009020C1">
      <w:pPr>
        <w:pStyle w:val="Title"/>
        <w:numPr>
          <w:ilvl w:val="0"/>
          <w:numId w:val="23"/>
        </w:numPr>
        <w:spacing w:before="0" w:after="0" w:line="288" w:lineRule="auto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 xml:space="preserve">تهيه اطلس ملي گردشگري </w:t>
      </w:r>
    </w:p>
    <w:p w:rsidR="009020C1" w:rsidRPr="004610DF" w:rsidRDefault="009020C1" w:rsidP="009020C1">
      <w:pPr>
        <w:pStyle w:val="Title"/>
        <w:numPr>
          <w:ilvl w:val="0"/>
          <w:numId w:val="23"/>
        </w:numPr>
        <w:spacing w:before="0" w:after="0" w:line="288" w:lineRule="auto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راه هاي حمايت اجتماعي و توانمندسازي زنان</w:t>
      </w:r>
    </w:p>
    <w:p w:rsidR="009020C1" w:rsidRPr="00104499" w:rsidRDefault="009020C1" w:rsidP="009020C1">
      <w:pPr>
        <w:pStyle w:val="Title"/>
        <w:spacing w:before="0" w:after="0" w:line="288" w:lineRule="auto"/>
        <w:jc w:val="both"/>
        <w:rPr>
          <w:rFonts w:ascii="Times New Roman" w:hAnsi="Times New Roman" w:cs="B Zar"/>
          <w:b/>
          <w:bCs w:val="0"/>
          <w:sz w:val="22"/>
          <w:szCs w:val="22"/>
          <w:lang w:bidi="fa-IR"/>
        </w:rPr>
      </w:pPr>
      <w:r w:rsidRPr="00104499"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>2-هنر شامل:</w:t>
      </w:r>
    </w:p>
    <w:p w:rsidR="009020C1" w:rsidRPr="004610DF" w:rsidRDefault="009020C1" w:rsidP="009020C1">
      <w:pPr>
        <w:pStyle w:val="Title"/>
        <w:numPr>
          <w:ilvl w:val="0"/>
          <w:numId w:val="4"/>
        </w:numPr>
        <w:spacing w:before="0" w:after="0" w:line="288" w:lineRule="auto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 xml:space="preserve">معماري ايراني </w:t>
      </w:r>
      <w:r w:rsidRPr="004610DF">
        <w:rPr>
          <w:rFonts w:ascii="Times New Roman" w:hAnsi="Times New Roman" w:cs="Yagut"/>
          <w:b/>
          <w:bCs w:val="0"/>
          <w:color w:val="943634"/>
          <w:sz w:val="22"/>
          <w:szCs w:val="22"/>
          <w:rtl/>
          <w:lang w:bidi="fa-IR"/>
        </w:rPr>
        <w:t>–</w:t>
      </w: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 xml:space="preserve"> اسلامي</w:t>
      </w:r>
    </w:p>
    <w:p w:rsidR="009020C1" w:rsidRPr="004610DF" w:rsidRDefault="009020C1" w:rsidP="009020C1">
      <w:pPr>
        <w:pStyle w:val="Title"/>
        <w:numPr>
          <w:ilvl w:val="0"/>
          <w:numId w:val="4"/>
        </w:numPr>
        <w:spacing w:before="0" w:after="0" w:line="288" w:lineRule="auto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فيلم</w:t>
      </w:r>
    </w:p>
    <w:p w:rsidR="009020C1" w:rsidRPr="004610DF" w:rsidRDefault="009020C1" w:rsidP="009020C1">
      <w:pPr>
        <w:pStyle w:val="Title"/>
        <w:numPr>
          <w:ilvl w:val="0"/>
          <w:numId w:val="4"/>
        </w:numPr>
        <w:spacing w:before="0" w:after="0" w:line="288" w:lineRule="auto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رسانه هاي ديجيتال و چندرسانه اي</w:t>
      </w:r>
    </w:p>
    <w:p w:rsidR="009020C1" w:rsidRPr="004610DF" w:rsidRDefault="009020C1" w:rsidP="009020C1">
      <w:pPr>
        <w:pStyle w:val="Title"/>
        <w:numPr>
          <w:ilvl w:val="0"/>
          <w:numId w:val="4"/>
        </w:numPr>
        <w:spacing w:before="0" w:after="0" w:line="288" w:lineRule="auto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lastRenderedPageBreak/>
        <w:t>بررسي ميزان اثر بخشي رسانه هاي کشور</w:t>
      </w:r>
    </w:p>
    <w:p w:rsidR="009020C1" w:rsidRPr="004610DF" w:rsidRDefault="009020C1" w:rsidP="009020C1">
      <w:pPr>
        <w:pStyle w:val="Title"/>
        <w:numPr>
          <w:ilvl w:val="0"/>
          <w:numId w:val="4"/>
        </w:numPr>
        <w:spacing w:before="0" w:after="0" w:line="288" w:lineRule="auto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خوشنويسي</w:t>
      </w:r>
    </w:p>
    <w:p w:rsidR="009020C1" w:rsidRPr="004610DF" w:rsidRDefault="009020C1" w:rsidP="009020C1">
      <w:pPr>
        <w:pStyle w:val="Title"/>
        <w:numPr>
          <w:ilvl w:val="0"/>
          <w:numId w:val="4"/>
        </w:numPr>
        <w:spacing w:before="0" w:after="0" w:line="288" w:lineRule="auto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موسيقي اصيل ايراني</w:t>
      </w:r>
    </w:p>
    <w:p w:rsidR="009020C1" w:rsidRPr="004610DF" w:rsidRDefault="009020C1" w:rsidP="009020C1">
      <w:pPr>
        <w:pStyle w:val="Title"/>
        <w:numPr>
          <w:ilvl w:val="0"/>
          <w:numId w:val="4"/>
        </w:numPr>
        <w:spacing w:before="0" w:after="0" w:line="288" w:lineRule="auto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 xml:space="preserve">صنايع دستي </w:t>
      </w:r>
    </w:p>
    <w:p w:rsidR="009020C1" w:rsidRPr="004610DF" w:rsidRDefault="009020C1" w:rsidP="009020C1">
      <w:pPr>
        <w:pStyle w:val="Title"/>
        <w:numPr>
          <w:ilvl w:val="0"/>
          <w:numId w:val="4"/>
        </w:numPr>
        <w:spacing w:before="0" w:after="0" w:line="288" w:lineRule="auto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اقتصاد فرهنگ و هنر</w:t>
      </w:r>
    </w:p>
    <w:p w:rsidR="009020C1" w:rsidRPr="00104499" w:rsidRDefault="009020C1" w:rsidP="009020C1">
      <w:pPr>
        <w:pStyle w:val="Title"/>
        <w:spacing w:before="0" w:after="0" w:line="288" w:lineRule="auto"/>
        <w:jc w:val="both"/>
        <w:rPr>
          <w:rFonts w:ascii="Times New Roman" w:hAnsi="Times New Roman" w:cs="B Zar"/>
          <w:color w:val="0070C0"/>
          <w:sz w:val="22"/>
          <w:szCs w:val="22"/>
          <w:lang w:bidi="fa-IR"/>
        </w:rPr>
      </w:pPr>
      <w:r w:rsidRPr="00104499">
        <w:rPr>
          <w:rFonts w:ascii="Times New Roman" w:hAnsi="Times New Roman" w:cs="B Zar" w:hint="cs"/>
          <w:color w:val="0070C0"/>
          <w:sz w:val="22"/>
          <w:szCs w:val="22"/>
          <w:rtl/>
          <w:lang w:bidi="fa-IR"/>
        </w:rPr>
        <w:t>پ- علوم پايه شامل:</w:t>
      </w:r>
    </w:p>
    <w:p w:rsidR="009020C1" w:rsidRPr="0084274C" w:rsidRDefault="009020C1" w:rsidP="009020C1">
      <w:pPr>
        <w:pStyle w:val="Title"/>
        <w:numPr>
          <w:ilvl w:val="0"/>
          <w:numId w:val="6"/>
        </w:numPr>
        <w:tabs>
          <w:tab w:val="right" w:pos="423"/>
        </w:tabs>
        <w:spacing w:before="0" w:after="0" w:line="288" w:lineRule="auto"/>
        <w:ind w:left="360"/>
        <w:jc w:val="both"/>
        <w:rPr>
          <w:rFonts w:ascii="Times New Roman" w:hAnsi="Times New Roman" w:cs="B Zar"/>
          <w:b/>
          <w:bCs w:val="0"/>
          <w:sz w:val="22"/>
          <w:szCs w:val="22"/>
          <w:lang w:bidi="fa-IR"/>
        </w:rPr>
      </w:pPr>
      <w:r w:rsidRPr="0084274C"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>شتابگرها</w:t>
      </w:r>
    </w:p>
    <w:p w:rsidR="009020C1" w:rsidRPr="0084274C" w:rsidRDefault="009020C1" w:rsidP="009020C1">
      <w:pPr>
        <w:pStyle w:val="Title"/>
        <w:numPr>
          <w:ilvl w:val="0"/>
          <w:numId w:val="6"/>
        </w:numPr>
        <w:tabs>
          <w:tab w:val="right" w:pos="423"/>
        </w:tabs>
        <w:spacing w:before="0" w:after="0" w:line="288" w:lineRule="auto"/>
        <w:ind w:left="360"/>
        <w:jc w:val="both"/>
        <w:rPr>
          <w:rFonts w:ascii="Times New Roman" w:hAnsi="Times New Roman" w:cs="B Zar"/>
          <w:b/>
          <w:bCs w:val="0"/>
          <w:sz w:val="22"/>
          <w:szCs w:val="22"/>
          <w:lang w:bidi="fa-IR"/>
        </w:rPr>
      </w:pPr>
      <w:r w:rsidRPr="0084274C"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>ماده چگال</w:t>
      </w:r>
    </w:p>
    <w:p w:rsidR="009020C1" w:rsidRPr="0084274C" w:rsidRDefault="009020C1" w:rsidP="009020C1">
      <w:pPr>
        <w:pStyle w:val="Title"/>
        <w:numPr>
          <w:ilvl w:val="0"/>
          <w:numId w:val="6"/>
        </w:numPr>
        <w:tabs>
          <w:tab w:val="right" w:pos="423"/>
        </w:tabs>
        <w:spacing w:before="0" w:after="0" w:line="288" w:lineRule="auto"/>
        <w:ind w:left="360"/>
        <w:jc w:val="both"/>
        <w:rPr>
          <w:rFonts w:ascii="Times New Roman" w:hAnsi="Times New Roman" w:cs="B Zar"/>
          <w:b/>
          <w:bCs w:val="0"/>
          <w:sz w:val="22"/>
          <w:szCs w:val="22"/>
          <w:lang w:bidi="fa-IR"/>
        </w:rPr>
      </w:pPr>
      <w:r w:rsidRPr="0084274C"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>فيزيک پلاسما</w:t>
      </w:r>
    </w:p>
    <w:p w:rsidR="009020C1" w:rsidRPr="0084274C" w:rsidRDefault="009020C1" w:rsidP="009020C1">
      <w:pPr>
        <w:pStyle w:val="Title"/>
        <w:numPr>
          <w:ilvl w:val="0"/>
          <w:numId w:val="6"/>
        </w:numPr>
        <w:tabs>
          <w:tab w:val="right" w:pos="423"/>
        </w:tabs>
        <w:spacing w:before="0" w:after="0" w:line="288" w:lineRule="auto"/>
        <w:ind w:left="360"/>
        <w:jc w:val="both"/>
        <w:rPr>
          <w:rFonts w:ascii="Times New Roman" w:hAnsi="Times New Roman" w:cs="B Zar"/>
          <w:b/>
          <w:bCs w:val="0"/>
          <w:sz w:val="22"/>
          <w:szCs w:val="22"/>
          <w:lang w:bidi="fa-IR"/>
        </w:rPr>
      </w:pPr>
      <w:r w:rsidRPr="0084274C"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>اخترشناسي و نجوم</w:t>
      </w:r>
    </w:p>
    <w:p w:rsidR="009020C1" w:rsidRPr="0084274C" w:rsidRDefault="009020C1" w:rsidP="009020C1">
      <w:pPr>
        <w:pStyle w:val="Title"/>
        <w:numPr>
          <w:ilvl w:val="0"/>
          <w:numId w:val="6"/>
        </w:numPr>
        <w:tabs>
          <w:tab w:val="right" w:pos="423"/>
        </w:tabs>
        <w:spacing w:before="0" w:after="0" w:line="288" w:lineRule="auto"/>
        <w:ind w:left="360"/>
        <w:jc w:val="both"/>
        <w:rPr>
          <w:rFonts w:ascii="Times New Roman" w:hAnsi="Times New Roman" w:cs="B Zar"/>
          <w:b/>
          <w:bCs w:val="0"/>
          <w:sz w:val="22"/>
          <w:szCs w:val="22"/>
          <w:lang w:bidi="fa-IR"/>
        </w:rPr>
      </w:pPr>
      <w:r w:rsidRPr="0084274C"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>کاتاليست ها</w:t>
      </w:r>
    </w:p>
    <w:p w:rsidR="009020C1" w:rsidRPr="0084274C" w:rsidRDefault="009020C1" w:rsidP="009020C1">
      <w:pPr>
        <w:pStyle w:val="Title"/>
        <w:numPr>
          <w:ilvl w:val="0"/>
          <w:numId w:val="6"/>
        </w:numPr>
        <w:tabs>
          <w:tab w:val="right" w:pos="423"/>
        </w:tabs>
        <w:spacing w:before="0" w:after="0" w:line="288" w:lineRule="auto"/>
        <w:ind w:left="360"/>
        <w:jc w:val="both"/>
        <w:rPr>
          <w:rFonts w:ascii="Times New Roman" w:hAnsi="Times New Roman" w:cs="B Zar"/>
          <w:b/>
          <w:bCs w:val="0"/>
          <w:sz w:val="22"/>
          <w:szCs w:val="22"/>
          <w:lang w:bidi="fa-IR"/>
        </w:rPr>
      </w:pPr>
      <w:r w:rsidRPr="0084274C"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>حس گرهاي شيميايي و زيست حس گرها</w:t>
      </w:r>
    </w:p>
    <w:p w:rsidR="009020C1" w:rsidRPr="0084274C" w:rsidRDefault="009020C1" w:rsidP="009020C1">
      <w:pPr>
        <w:pStyle w:val="Title"/>
        <w:numPr>
          <w:ilvl w:val="0"/>
          <w:numId w:val="6"/>
        </w:numPr>
        <w:tabs>
          <w:tab w:val="right" w:pos="423"/>
        </w:tabs>
        <w:spacing w:before="0" w:after="0" w:line="288" w:lineRule="auto"/>
        <w:ind w:left="360"/>
        <w:jc w:val="both"/>
        <w:rPr>
          <w:rFonts w:ascii="Times New Roman" w:hAnsi="Times New Roman" w:cs="B Zar"/>
          <w:b/>
          <w:bCs w:val="0"/>
          <w:sz w:val="22"/>
          <w:szCs w:val="22"/>
          <w:lang w:bidi="fa-IR"/>
        </w:rPr>
      </w:pPr>
      <w:r w:rsidRPr="0084274C"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>شيمي</w:t>
      </w:r>
    </w:p>
    <w:p w:rsidR="009020C1" w:rsidRPr="0084274C" w:rsidRDefault="009020C1" w:rsidP="009020C1">
      <w:pPr>
        <w:pStyle w:val="Title"/>
        <w:numPr>
          <w:ilvl w:val="0"/>
          <w:numId w:val="6"/>
        </w:numPr>
        <w:tabs>
          <w:tab w:val="right" w:pos="423"/>
        </w:tabs>
        <w:spacing w:before="0" w:after="0" w:line="288" w:lineRule="auto"/>
        <w:ind w:left="360"/>
        <w:jc w:val="both"/>
        <w:rPr>
          <w:rFonts w:ascii="Times New Roman" w:hAnsi="Times New Roman" w:cs="B Zar"/>
          <w:b/>
          <w:bCs w:val="0"/>
          <w:sz w:val="22"/>
          <w:szCs w:val="22"/>
          <w:lang w:bidi="fa-IR"/>
        </w:rPr>
      </w:pPr>
      <w:r w:rsidRPr="0084274C"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>رياضي</w:t>
      </w:r>
    </w:p>
    <w:p w:rsidR="009020C1" w:rsidRPr="0084274C" w:rsidRDefault="009020C1" w:rsidP="009020C1">
      <w:pPr>
        <w:pStyle w:val="Title"/>
        <w:numPr>
          <w:ilvl w:val="0"/>
          <w:numId w:val="6"/>
        </w:numPr>
        <w:tabs>
          <w:tab w:val="right" w:pos="423"/>
        </w:tabs>
        <w:spacing w:before="0" w:after="0" w:line="288" w:lineRule="auto"/>
        <w:ind w:left="360"/>
        <w:jc w:val="both"/>
        <w:rPr>
          <w:rFonts w:ascii="Times New Roman" w:hAnsi="Times New Roman" w:cs="B Zar"/>
          <w:b/>
          <w:bCs w:val="0"/>
          <w:sz w:val="22"/>
          <w:szCs w:val="22"/>
          <w:lang w:bidi="fa-IR"/>
        </w:rPr>
      </w:pPr>
      <w:r w:rsidRPr="0084274C"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>مواد فوتونيکي و نانو مواد فلز پايه</w:t>
      </w:r>
    </w:p>
    <w:p w:rsidR="009020C1" w:rsidRPr="0084274C" w:rsidRDefault="009020C1" w:rsidP="009020C1">
      <w:pPr>
        <w:pStyle w:val="Title"/>
        <w:numPr>
          <w:ilvl w:val="0"/>
          <w:numId w:val="6"/>
        </w:numPr>
        <w:tabs>
          <w:tab w:val="right" w:pos="423"/>
        </w:tabs>
        <w:spacing w:before="0" w:after="0" w:line="288" w:lineRule="auto"/>
        <w:ind w:left="360"/>
        <w:jc w:val="both"/>
        <w:rPr>
          <w:rFonts w:ascii="Times New Roman" w:hAnsi="Times New Roman" w:cs="B Zar"/>
          <w:b/>
          <w:bCs w:val="0"/>
          <w:sz w:val="22"/>
          <w:szCs w:val="22"/>
          <w:lang w:bidi="fa-IR"/>
        </w:rPr>
      </w:pPr>
      <w:r w:rsidRPr="0084274C"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>موضوعات مطالعاتي و پژوهش نوين که مرتبط با عناوين ذيل اولويت هاي علوم و کاربردي قرار مي گيرند.</w:t>
      </w:r>
    </w:p>
    <w:p w:rsidR="009020C1" w:rsidRPr="00104499" w:rsidRDefault="009020C1" w:rsidP="009020C1">
      <w:pPr>
        <w:pStyle w:val="Title"/>
        <w:spacing w:before="0" w:after="0" w:line="288" w:lineRule="auto"/>
        <w:jc w:val="both"/>
        <w:rPr>
          <w:rFonts w:ascii="Times New Roman" w:hAnsi="Times New Roman" w:cs="B Zar"/>
          <w:color w:val="0070C0"/>
          <w:sz w:val="22"/>
          <w:szCs w:val="22"/>
          <w:rtl/>
          <w:lang w:bidi="fa-IR"/>
        </w:rPr>
      </w:pPr>
      <w:r w:rsidRPr="00104499">
        <w:rPr>
          <w:rFonts w:ascii="Times New Roman" w:hAnsi="Times New Roman" w:cs="B Zar" w:hint="cs"/>
          <w:color w:val="0070C0"/>
          <w:sz w:val="22"/>
          <w:szCs w:val="22"/>
          <w:rtl/>
          <w:lang w:bidi="fa-IR"/>
        </w:rPr>
        <w:t>ت- علوم کاربردي:</w:t>
      </w:r>
    </w:p>
    <w:p w:rsidR="009020C1" w:rsidRPr="0084274C" w:rsidRDefault="009020C1" w:rsidP="009020C1">
      <w:pPr>
        <w:pStyle w:val="Title"/>
        <w:spacing w:before="0" w:after="0" w:line="288" w:lineRule="auto"/>
        <w:jc w:val="both"/>
        <w:rPr>
          <w:rFonts w:ascii="Times New Roman" w:hAnsi="Times New Roman" w:cs="B Zar"/>
          <w:b/>
          <w:bCs w:val="0"/>
          <w:sz w:val="22"/>
          <w:szCs w:val="22"/>
          <w:lang w:bidi="fa-IR"/>
        </w:rPr>
      </w:pPr>
      <w:r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 xml:space="preserve">1- </w:t>
      </w:r>
      <w:r w:rsidRPr="0084274C"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>زلزله و بلاياي طبيعي با تاکيد بر پيش بيني و مقابله با زمين لرزه</w:t>
      </w:r>
    </w:p>
    <w:p w:rsidR="009020C1" w:rsidRPr="0084274C" w:rsidRDefault="009020C1" w:rsidP="009020C1">
      <w:pPr>
        <w:pStyle w:val="Title"/>
        <w:spacing w:before="0" w:after="0" w:line="288" w:lineRule="auto"/>
        <w:jc w:val="both"/>
        <w:rPr>
          <w:rFonts w:ascii="Times New Roman" w:hAnsi="Times New Roman" w:cs="B Zar"/>
          <w:b/>
          <w:bCs w:val="0"/>
          <w:sz w:val="22"/>
          <w:szCs w:val="22"/>
          <w:lang w:bidi="fa-IR"/>
        </w:rPr>
      </w:pPr>
      <w:r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 xml:space="preserve">2- </w:t>
      </w:r>
      <w:r w:rsidRPr="0084274C"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>دريا و اقيانوس شامل:</w:t>
      </w:r>
    </w:p>
    <w:p w:rsidR="009020C1" w:rsidRPr="004610DF" w:rsidRDefault="009020C1" w:rsidP="009020C1">
      <w:pPr>
        <w:pStyle w:val="Title"/>
        <w:numPr>
          <w:ilvl w:val="0"/>
          <w:numId w:val="8"/>
        </w:numPr>
        <w:spacing w:before="0" w:after="0" w:line="288" w:lineRule="auto"/>
        <w:ind w:left="81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کشتي سازي  و روبات هاي دريايي</w:t>
      </w:r>
    </w:p>
    <w:p w:rsidR="009020C1" w:rsidRPr="004610DF" w:rsidRDefault="009020C1" w:rsidP="009020C1">
      <w:pPr>
        <w:pStyle w:val="Title"/>
        <w:numPr>
          <w:ilvl w:val="0"/>
          <w:numId w:val="8"/>
        </w:numPr>
        <w:spacing w:before="0" w:after="0" w:line="288" w:lineRule="auto"/>
        <w:ind w:left="81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سازه هاي دريايي</w:t>
      </w:r>
    </w:p>
    <w:p w:rsidR="009020C1" w:rsidRPr="004610DF" w:rsidRDefault="009020C1" w:rsidP="009020C1">
      <w:pPr>
        <w:pStyle w:val="Title"/>
        <w:numPr>
          <w:ilvl w:val="0"/>
          <w:numId w:val="8"/>
        </w:numPr>
        <w:spacing w:before="0" w:after="0" w:line="288" w:lineRule="auto"/>
        <w:ind w:left="81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اقيانوس شناسي و بهره گيري از منابع دريايي</w:t>
      </w:r>
    </w:p>
    <w:p w:rsidR="009020C1" w:rsidRPr="0084274C" w:rsidRDefault="009020C1" w:rsidP="009020C1">
      <w:pPr>
        <w:pStyle w:val="Title"/>
        <w:spacing w:before="0" w:after="0" w:line="288" w:lineRule="auto"/>
        <w:jc w:val="both"/>
        <w:rPr>
          <w:rFonts w:ascii="Times New Roman" w:hAnsi="Times New Roman" w:cs="B Zar"/>
          <w:sz w:val="22"/>
          <w:szCs w:val="22"/>
          <w:rtl/>
          <w:lang w:bidi="fa-IR"/>
        </w:rPr>
      </w:pPr>
      <w:r>
        <w:rPr>
          <w:rFonts w:ascii="Times New Roman" w:hAnsi="Times New Roman" w:cs="B Zar" w:hint="cs"/>
          <w:sz w:val="22"/>
          <w:szCs w:val="22"/>
          <w:rtl/>
          <w:lang w:bidi="fa-IR"/>
        </w:rPr>
        <w:t>3</w:t>
      </w:r>
      <w:r w:rsidRPr="00C26CE6"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 xml:space="preserve">- فناوري اطلاعات و ارتباطات </w:t>
      </w:r>
      <w:r w:rsidRPr="00C26CE6">
        <w:rPr>
          <w:rFonts w:ascii="Times New Roman" w:hAnsi="Times New Roman" w:cs="B Zar"/>
          <w:b/>
          <w:bCs w:val="0"/>
          <w:sz w:val="22"/>
          <w:szCs w:val="22"/>
          <w:lang w:bidi="fa-IR"/>
        </w:rPr>
        <w:t>(ICT)</w:t>
      </w:r>
      <w:r w:rsidRPr="00C26CE6"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 xml:space="preserve"> شامل:</w:t>
      </w:r>
    </w:p>
    <w:p w:rsidR="009020C1" w:rsidRPr="004610DF" w:rsidRDefault="009020C1" w:rsidP="009020C1">
      <w:pPr>
        <w:pStyle w:val="Title"/>
        <w:numPr>
          <w:ilvl w:val="0"/>
          <w:numId w:val="9"/>
        </w:numPr>
        <w:spacing w:before="0" w:after="0" w:line="288" w:lineRule="auto"/>
        <w:ind w:left="81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 xml:space="preserve">راههاي توسعه فرهنگ ايراني </w:t>
      </w:r>
      <w:r w:rsidRPr="004610DF">
        <w:rPr>
          <w:rFonts w:ascii="Times New Roman" w:hAnsi="Times New Roman" w:cs="Yagut"/>
          <w:b/>
          <w:bCs w:val="0"/>
          <w:color w:val="943634"/>
          <w:sz w:val="22"/>
          <w:szCs w:val="22"/>
          <w:rtl/>
          <w:lang w:bidi="fa-IR"/>
        </w:rPr>
        <w:t>–</w:t>
      </w: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 xml:space="preserve"> اسلامي در فضاي مجازي</w:t>
      </w:r>
    </w:p>
    <w:p w:rsidR="009020C1" w:rsidRPr="004610DF" w:rsidRDefault="009020C1" w:rsidP="009020C1">
      <w:pPr>
        <w:pStyle w:val="Title"/>
        <w:numPr>
          <w:ilvl w:val="0"/>
          <w:numId w:val="9"/>
        </w:numPr>
        <w:spacing w:before="0" w:after="0" w:line="288" w:lineRule="auto"/>
        <w:ind w:left="81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فناوري هاي نو در ارتباطات مخابراتي</w:t>
      </w:r>
    </w:p>
    <w:p w:rsidR="009020C1" w:rsidRPr="004610DF" w:rsidRDefault="009020C1" w:rsidP="009020C1">
      <w:pPr>
        <w:pStyle w:val="Title"/>
        <w:numPr>
          <w:ilvl w:val="0"/>
          <w:numId w:val="9"/>
        </w:numPr>
        <w:spacing w:before="0" w:after="0" w:line="288" w:lineRule="auto"/>
        <w:ind w:left="81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فناوري هاي امنيت در فضاي مجازي</w:t>
      </w:r>
    </w:p>
    <w:p w:rsidR="009020C1" w:rsidRPr="004610DF" w:rsidRDefault="009020C1" w:rsidP="009020C1">
      <w:pPr>
        <w:pStyle w:val="Title"/>
        <w:numPr>
          <w:ilvl w:val="0"/>
          <w:numId w:val="9"/>
        </w:numPr>
        <w:spacing w:before="0" w:after="0" w:line="288" w:lineRule="auto"/>
        <w:ind w:left="81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rtl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بازنگري نظام آموزش در عصر اطلاعات از حيث ديدگاه، محتوا، نرم افزار و سخت افزار</w:t>
      </w:r>
    </w:p>
    <w:p w:rsidR="009020C1" w:rsidRPr="004610DF" w:rsidRDefault="009020C1" w:rsidP="009020C1">
      <w:pPr>
        <w:pStyle w:val="Title"/>
        <w:spacing w:before="0" w:after="0" w:line="288" w:lineRule="auto"/>
        <w:ind w:left="54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5-نظام هاي الکترونيکي دولت(دولت، تجارت، سلامت و نظاير آن) و ارتقاء کمي و کيفي</w:t>
      </w:r>
    </w:p>
    <w:p w:rsidR="009020C1" w:rsidRPr="004610DF" w:rsidRDefault="009020C1" w:rsidP="009020C1">
      <w:pPr>
        <w:pStyle w:val="Title"/>
        <w:spacing w:before="0" w:after="0" w:line="288" w:lineRule="auto"/>
        <w:ind w:left="54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6-امنيت شبکه هاي انتقال داده در کشور</w:t>
      </w:r>
    </w:p>
    <w:p w:rsidR="009020C1" w:rsidRPr="00C26CE6" w:rsidRDefault="009020C1" w:rsidP="009020C1">
      <w:pPr>
        <w:pStyle w:val="Title"/>
        <w:spacing w:before="0" w:after="0" w:line="288" w:lineRule="auto"/>
        <w:jc w:val="both"/>
        <w:rPr>
          <w:rFonts w:ascii="Times New Roman" w:hAnsi="Times New Roman" w:cs="B Zar"/>
          <w:b/>
          <w:bCs w:val="0"/>
          <w:sz w:val="22"/>
          <w:szCs w:val="22"/>
          <w:lang w:bidi="fa-IR"/>
        </w:rPr>
      </w:pPr>
      <w:r>
        <w:rPr>
          <w:rFonts w:ascii="Times New Roman" w:hAnsi="Times New Roman" w:cs="B Zar" w:hint="cs"/>
          <w:sz w:val="22"/>
          <w:szCs w:val="22"/>
          <w:rtl/>
          <w:lang w:bidi="fa-IR"/>
        </w:rPr>
        <w:lastRenderedPageBreak/>
        <w:t>4</w:t>
      </w:r>
      <w:r w:rsidRPr="00C26CE6"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>- حمل و نقل شامل:</w:t>
      </w:r>
    </w:p>
    <w:p w:rsidR="009020C1" w:rsidRPr="004610DF" w:rsidRDefault="009020C1" w:rsidP="009020C1">
      <w:pPr>
        <w:pStyle w:val="Title"/>
        <w:numPr>
          <w:ilvl w:val="0"/>
          <w:numId w:val="10"/>
        </w:numPr>
        <w:spacing w:before="0" w:after="0" w:line="288" w:lineRule="auto"/>
        <w:ind w:left="90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تدوين استراتژي و پژوهش هاي مرتبط با حمل و نقل مسافر و کالا (درون و برون شهري) از طريق شبکه هاي يکپارچه با اولويت حمل و نقل ريلي</w:t>
      </w:r>
    </w:p>
    <w:p w:rsidR="009020C1" w:rsidRPr="004610DF" w:rsidRDefault="009020C1" w:rsidP="009020C1">
      <w:pPr>
        <w:pStyle w:val="Title"/>
        <w:numPr>
          <w:ilvl w:val="0"/>
          <w:numId w:val="10"/>
        </w:numPr>
        <w:spacing w:before="0" w:after="0" w:line="288" w:lineRule="auto"/>
        <w:ind w:left="90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تدوين مقررات و ضوابط هماهنگ سازي مسائل حمل و نقل، ترافيک و شهرسازي در مطالعات جامع شهري</w:t>
      </w:r>
    </w:p>
    <w:p w:rsidR="009020C1" w:rsidRPr="004610DF" w:rsidRDefault="009020C1" w:rsidP="009020C1">
      <w:pPr>
        <w:pStyle w:val="Title"/>
        <w:numPr>
          <w:ilvl w:val="0"/>
          <w:numId w:val="10"/>
        </w:numPr>
        <w:spacing w:before="0" w:after="0" w:line="288" w:lineRule="auto"/>
        <w:ind w:left="90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بررسي راهکارهاي کوتاه مدت، ميان مدت و بلند مدت مديريت ترافيک و کاهش تقاضاي سفر</w:t>
      </w:r>
    </w:p>
    <w:p w:rsidR="009020C1" w:rsidRPr="004610DF" w:rsidRDefault="009020C1" w:rsidP="009020C1">
      <w:pPr>
        <w:pStyle w:val="Title"/>
        <w:numPr>
          <w:ilvl w:val="0"/>
          <w:numId w:val="10"/>
        </w:numPr>
        <w:spacing w:before="0" w:after="0" w:line="288" w:lineRule="auto"/>
        <w:ind w:left="90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توليد و ارتقاي کيفيت انواع تجهيزات حمل و نقل متناسب با الگوي يکپارچه سازي حمل ونقل و سبد سوخت</w:t>
      </w:r>
    </w:p>
    <w:p w:rsidR="009020C1" w:rsidRPr="004610DF" w:rsidRDefault="009020C1" w:rsidP="009020C1">
      <w:pPr>
        <w:pStyle w:val="Title"/>
        <w:numPr>
          <w:ilvl w:val="0"/>
          <w:numId w:val="10"/>
        </w:numPr>
        <w:spacing w:before="0" w:after="0" w:line="288" w:lineRule="auto"/>
        <w:ind w:left="90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ايمني حمل و نقل</w:t>
      </w:r>
    </w:p>
    <w:p w:rsidR="009020C1" w:rsidRPr="004610DF" w:rsidRDefault="009020C1" w:rsidP="009020C1">
      <w:pPr>
        <w:pStyle w:val="Title"/>
        <w:numPr>
          <w:ilvl w:val="0"/>
          <w:numId w:val="10"/>
        </w:numPr>
        <w:spacing w:before="0" w:after="0" w:line="288" w:lineRule="auto"/>
        <w:ind w:left="90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توسعه روش هاي تامين منابع پايدار در بخش حمل ونقل</w:t>
      </w:r>
    </w:p>
    <w:p w:rsidR="009020C1" w:rsidRPr="00C26CE6" w:rsidRDefault="009020C1" w:rsidP="009020C1">
      <w:pPr>
        <w:pStyle w:val="Title"/>
        <w:spacing w:before="0" w:after="0" w:line="288" w:lineRule="auto"/>
        <w:jc w:val="both"/>
        <w:rPr>
          <w:rFonts w:ascii="Times New Roman" w:hAnsi="Times New Roman" w:cs="B Zar"/>
          <w:b/>
          <w:bCs w:val="0"/>
          <w:sz w:val="22"/>
          <w:szCs w:val="22"/>
          <w:lang w:bidi="fa-IR"/>
        </w:rPr>
      </w:pPr>
      <w:r>
        <w:rPr>
          <w:rFonts w:ascii="Times New Roman" w:hAnsi="Times New Roman" w:cs="B Zar" w:hint="cs"/>
          <w:sz w:val="22"/>
          <w:szCs w:val="22"/>
          <w:rtl/>
          <w:lang w:bidi="fa-IR"/>
        </w:rPr>
        <w:t>5</w:t>
      </w:r>
      <w:r w:rsidRPr="00C26CE6"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>- عمران شامل:</w:t>
      </w:r>
    </w:p>
    <w:p w:rsidR="009020C1" w:rsidRPr="004610DF" w:rsidRDefault="009020C1" w:rsidP="009020C1">
      <w:pPr>
        <w:pStyle w:val="Title"/>
        <w:numPr>
          <w:ilvl w:val="0"/>
          <w:numId w:val="11"/>
        </w:numPr>
        <w:spacing w:before="0" w:after="0" w:line="288" w:lineRule="auto"/>
        <w:ind w:left="90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بررسي استفاده از پدافند عامل و غير عامل در طرح هاي عمراني</w:t>
      </w:r>
    </w:p>
    <w:p w:rsidR="009020C1" w:rsidRPr="004610DF" w:rsidRDefault="009020C1" w:rsidP="009020C1">
      <w:pPr>
        <w:pStyle w:val="Title"/>
        <w:numPr>
          <w:ilvl w:val="0"/>
          <w:numId w:val="11"/>
        </w:numPr>
        <w:spacing w:before="0" w:after="0" w:line="288" w:lineRule="auto"/>
        <w:ind w:left="90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مديريت خطرپذيري طرح هاي عمراني</w:t>
      </w:r>
    </w:p>
    <w:p w:rsidR="009020C1" w:rsidRPr="004610DF" w:rsidRDefault="009020C1" w:rsidP="009020C1">
      <w:pPr>
        <w:pStyle w:val="Title"/>
        <w:numPr>
          <w:ilvl w:val="0"/>
          <w:numId w:val="11"/>
        </w:numPr>
        <w:spacing w:before="0" w:after="0" w:line="288" w:lineRule="auto"/>
        <w:ind w:left="90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تهيه و تدوين نظام فني و اجرايي طرح هاي عمراني با تاکيد بر توسعه پايدار و ملاحظات زيست محيطي و اقتصادي</w:t>
      </w:r>
    </w:p>
    <w:p w:rsidR="009020C1" w:rsidRPr="004610DF" w:rsidRDefault="009020C1" w:rsidP="009020C1">
      <w:pPr>
        <w:pStyle w:val="Title"/>
        <w:numPr>
          <w:ilvl w:val="0"/>
          <w:numId w:val="11"/>
        </w:numPr>
        <w:spacing w:before="0" w:after="0" w:line="288" w:lineRule="auto"/>
        <w:ind w:left="90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بهسازي و مقاوم سازي در طرح هاي عمراني و مسکن</w:t>
      </w:r>
    </w:p>
    <w:p w:rsidR="009020C1" w:rsidRPr="004610DF" w:rsidRDefault="009020C1" w:rsidP="009020C1">
      <w:pPr>
        <w:pStyle w:val="Title"/>
        <w:numPr>
          <w:ilvl w:val="0"/>
          <w:numId w:val="11"/>
        </w:numPr>
        <w:spacing w:before="0" w:after="0" w:line="288" w:lineRule="auto"/>
        <w:ind w:left="90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پژوهش هاي مرتبط با طرح جامع مسکن</w:t>
      </w:r>
    </w:p>
    <w:p w:rsidR="009020C1" w:rsidRPr="00C26CE6" w:rsidRDefault="009020C1" w:rsidP="009020C1">
      <w:pPr>
        <w:pStyle w:val="Title"/>
        <w:spacing w:before="0" w:after="0" w:line="288" w:lineRule="auto"/>
        <w:jc w:val="both"/>
        <w:rPr>
          <w:rFonts w:ascii="Times New Roman" w:hAnsi="Times New Roman" w:cs="B Zar"/>
          <w:b/>
          <w:bCs w:val="0"/>
          <w:sz w:val="22"/>
          <w:szCs w:val="22"/>
          <w:lang w:bidi="fa-IR"/>
        </w:rPr>
      </w:pPr>
      <w:r>
        <w:rPr>
          <w:rFonts w:ascii="Times New Roman" w:hAnsi="Times New Roman" w:cs="B Zar" w:hint="cs"/>
          <w:sz w:val="22"/>
          <w:szCs w:val="22"/>
          <w:rtl/>
          <w:lang w:bidi="fa-IR"/>
        </w:rPr>
        <w:t>6</w:t>
      </w:r>
      <w:r w:rsidRPr="00C26CE6"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>- برق و انرژي شامل:</w:t>
      </w:r>
    </w:p>
    <w:p w:rsidR="009020C1" w:rsidRPr="004610DF" w:rsidRDefault="009020C1" w:rsidP="009020C1">
      <w:pPr>
        <w:pStyle w:val="Title"/>
        <w:numPr>
          <w:ilvl w:val="0"/>
          <w:numId w:val="12"/>
        </w:numPr>
        <w:spacing w:before="0" w:after="0" w:line="288" w:lineRule="auto"/>
        <w:ind w:left="90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منابع هيدروکربن (نفت و گاز)</w:t>
      </w:r>
    </w:p>
    <w:p w:rsidR="009020C1" w:rsidRPr="004610DF" w:rsidRDefault="009020C1" w:rsidP="009020C1">
      <w:pPr>
        <w:pStyle w:val="Title"/>
        <w:numPr>
          <w:ilvl w:val="0"/>
          <w:numId w:val="12"/>
        </w:numPr>
        <w:spacing w:before="0" w:after="0" w:line="288" w:lineRule="auto"/>
        <w:ind w:left="90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انرژي هاي نو، تجديد پذير و پاک (پيل سوختي و فناوري هاي بهره گيري موثر از انرژي خورشيدي)</w:t>
      </w:r>
    </w:p>
    <w:p w:rsidR="009020C1" w:rsidRPr="004610DF" w:rsidRDefault="009020C1" w:rsidP="009020C1">
      <w:pPr>
        <w:pStyle w:val="Title"/>
        <w:numPr>
          <w:ilvl w:val="0"/>
          <w:numId w:val="12"/>
        </w:numPr>
        <w:spacing w:before="0" w:after="0" w:line="288" w:lineRule="auto"/>
        <w:ind w:left="90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انرژي هاي تجديد پذير زيستي</w:t>
      </w:r>
    </w:p>
    <w:p w:rsidR="009020C1" w:rsidRPr="004610DF" w:rsidRDefault="009020C1" w:rsidP="009020C1">
      <w:pPr>
        <w:pStyle w:val="Title"/>
        <w:numPr>
          <w:ilvl w:val="0"/>
          <w:numId w:val="12"/>
        </w:numPr>
        <w:spacing w:before="0" w:after="0" w:line="288" w:lineRule="auto"/>
        <w:ind w:left="90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مديريت پسماندها، بازيافت و تبديل انرژي</w:t>
      </w:r>
    </w:p>
    <w:p w:rsidR="009020C1" w:rsidRPr="004610DF" w:rsidRDefault="009020C1" w:rsidP="009020C1">
      <w:pPr>
        <w:pStyle w:val="Title"/>
        <w:numPr>
          <w:ilvl w:val="0"/>
          <w:numId w:val="12"/>
        </w:numPr>
        <w:spacing w:before="0" w:after="0" w:line="288" w:lineRule="auto"/>
        <w:ind w:left="90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کاهش شدت مصرف انرژي</w:t>
      </w:r>
    </w:p>
    <w:p w:rsidR="009020C1" w:rsidRPr="004610DF" w:rsidRDefault="009020C1" w:rsidP="009020C1">
      <w:pPr>
        <w:pStyle w:val="Title"/>
        <w:numPr>
          <w:ilvl w:val="0"/>
          <w:numId w:val="12"/>
        </w:numPr>
        <w:spacing w:before="0" w:after="0" w:line="288" w:lineRule="auto"/>
        <w:ind w:left="90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پژوهش ها  و فناوري هاي مرتبط با بهينه سازي مصرف انرژي در کشور</w:t>
      </w:r>
    </w:p>
    <w:p w:rsidR="009020C1" w:rsidRPr="004610DF" w:rsidRDefault="009020C1" w:rsidP="009020C1">
      <w:pPr>
        <w:pStyle w:val="Title"/>
        <w:numPr>
          <w:ilvl w:val="0"/>
          <w:numId w:val="12"/>
        </w:numPr>
        <w:spacing w:before="0" w:after="0" w:line="288" w:lineRule="auto"/>
        <w:ind w:left="90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تعيين سبد بهينه انرژي مصرفي کشور</w:t>
      </w:r>
    </w:p>
    <w:p w:rsidR="009020C1" w:rsidRPr="004610DF" w:rsidRDefault="009020C1" w:rsidP="009020C1">
      <w:pPr>
        <w:pStyle w:val="Title"/>
        <w:numPr>
          <w:ilvl w:val="0"/>
          <w:numId w:val="12"/>
        </w:numPr>
        <w:spacing w:before="0" w:after="0" w:line="288" w:lineRule="auto"/>
        <w:ind w:left="90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طراحي بنيادي و ساخت انواع نيروگاه</w:t>
      </w:r>
    </w:p>
    <w:p w:rsidR="009020C1" w:rsidRPr="004610DF" w:rsidRDefault="009020C1" w:rsidP="009020C1">
      <w:pPr>
        <w:pStyle w:val="Title"/>
        <w:numPr>
          <w:ilvl w:val="0"/>
          <w:numId w:val="12"/>
        </w:numPr>
        <w:spacing w:before="0" w:after="0" w:line="288" w:lineRule="auto"/>
        <w:ind w:left="90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فناوريهاي اکتشاف و افزايش ضريب بازيافت از منابع</w:t>
      </w:r>
    </w:p>
    <w:p w:rsidR="009020C1" w:rsidRPr="004610DF" w:rsidRDefault="009020C1" w:rsidP="009020C1">
      <w:pPr>
        <w:pStyle w:val="Title"/>
        <w:numPr>
          <w:ilvl w:val="0"/>
          <w:numId w:val="12"/>
        </w:numPr>
        <w:spacing w:before="0" w:after="0" w:line="288" w:lineRule="auto"/>
        <w:ind w:left="90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بهره گيري از فناوري غشاء در فرآيندهاي نفت، گاز پتروشيمي و محيط زيست</w:t>
      </w:r>
    </w:p>
    <w:p w:rsidR="009020C1" w:rsidRPr="004610DF" w:rsidRDefault="009020C1" w:rsidP="009020C1">
      <w:pPr>
        <w:pStyle w:val="Title"/>
        <w:numPr>
          <w:ilvl w:val="0"/>
          <w:numId w:val="12"/>
        </w:numPr>
        <w:spacing w:before="0" w:after="0" w:line="288" w:lineRule="auto"/>
        <w:ind w:left="90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توسعه فناوري تهديدات گازي  با ارزش افزوده</w:t>
      </w:r>
    </w:p>
    <w:p w:rsidR="009020C1" w:rsidRPr="004610DF" w:rsidRDefault="009020C1" w:rsidP="009020C1">
      <w:pPr>
        <w:pStyle w:val="Title"/>
        <w:numPr>
          <w:ilvl w:val="0"/>
          <w:numId w:val="12"/>
        </w:numPr>
        <w:spacing w:before="0" w:after="0" w:line="288" w:lineRule="auto"/>
        <w:ind w:left="90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فناوري هاي طراحي و ساخت آب شيرين کن، گلخانه و آبگرمکن خورشيدي</w:t>
      </w:r>
    </w:p>
    <w:p w:rsidR="009020C1" w:rsidRPr="004610DF" w:rsidRDefault="009020C1" w:rsidP="009020C1">
      <w:pPr>
        <w:pStyle w:val="Title"/>
        <w:numPr>
          <w:ilvl w:val="0"/>
          <w:numId w:val="12"/>
        </w:numPr>
        <w:spacing w:before="0" w:after="0" w:line="288" w:lineRule="auto"/>
        <w:ind w:left="90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طراحي و ساخت مولدهاي همزمان برق و حرارت کوچک و متوسط</w:t>
      </w:r>
    </w:p>
    <w:p w:rsidR="009020C1" w:rsidRPr="004610DF" w:rsidRDefault="009020C1" w:rsidP="009020C1">
      <w:pPr>
        <w:pStyle w:val="Title"/>
        <w:numPr>
          <w:ilvl w:val="0"/>
          <w:numId w:val="12"/>
        </w:numPr>
        <w:spacing w:before="0" w:after="0" w:line="288" w:lineRule="auto"/>
        <w:ind w:left="90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توليد برق از وسايل نقليه و نقليه و تزريق آن به شبکه</w:t>
      </w:r>
    </w:p>
    <w:p w:rsidR="009020C1" w:rsidRPr="004610DF" w:rsidRDefault="009020C1" w:rsidP="009020C1">
      <w:pPr>
        <w:pStyle w:val="Title"/>
        <w:numPr>
          <w:ilvl w:val="0"/>
          <w:numId w:val="12"/>
        </w:numPr>
        <w:spacing w:before="0" w:after="0" w:line="288" w:lineRule="auto"/>
        <w:ind w:left="90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lastRenderedPageBreak/>
        <w:t>راه اندازي کلينيک هاي آب، برق و انرژي و تاسيس مراکز پايش و سلامت واحدهاي صنعتي بزرگ</w:t>
      </w:r>
    </w:p>
    <w:p w:rsidR="009020C1" w:rsidRPr="004610DF" w:rsidRDefault="009020C1" w:rsidP="009020C1">
      <w:pPr>
        <w:pStyle w:val="Title"/>
        <w:numPr>
          <w:ilvl w:val="0"/>
          <w:numId w:val="12"/>
        </w:numPr>
        <w:spacing w:before="0" w:after="0" w:line="288" w:lineRule="auto"/>
        <w:ind w:left="90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بررسي پدافند  غير عامل در صنعت آب و برق کشور</w:t>
      </w:r>
    </w:p>
    <w:p w:rsidR="009020C1" w:rsidRPr="004610DF" w:rsidRDefault="009020C1" w:rsidP="009020C1">
      <w:pPr>
        <w:pStyle w:val="Title"/>
        <w:numPr>
          <w:ilvl w:val="0"/>
          <w:numId w:val="12"/>
        </w:numPr>
        <w:spacing w:before="0" w:after="0" w:line="288" w:lineRule="auto"/>
        <w:ind w:left="90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تعيين حريم منابع اب هاي زير زميني در مناطق مرزي کشور و شناسايي آبخوان هاي مرزي</w:t>
      </w:r>
    </w:p>
    <w:p w:rsidR="009020C1" w:rsidRPr="0084274C" w:rsidRDefault="009020C1" w:rsidP="009020C1">
      <w:pPr>
        <w:pStyle w:val="Title"/>
        <w:spacing w:before="0" w:after="0" w:line="288" w:lineRule="auto"/>
        <w:jc w:val="both"/>
        <w:rPr>
          <w:rFonts w:ascii="Times New Roman" w:hAnsi="Times New Roman" w:cs="B Zar"/>
          <w:sz w:val="22"/>
          <w:szCs w:val="22"/>
          <w:lang w:bidi="fa-IR"/>
        </w:rPr>
      </w:pPr>
      <w:r>
        <w:rPr>
          <w:rFonts w:ascii="Times New Roman" w:hAnsi="Times New Roman" w:cs="B Zar" w:hint="cs"/>
          <w:sz w:val="22"/>
          <w:szCs w:val="22"/>
          <w:rtl/>
          <w:lang w:bidi="fa-IR"/>
        </w:rPr>
        <w:t>7</w:t>
      </w:r>
      <w:r w:rsidRPr="00C26CE6"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>- فناوري هاي هسته اي شامل:</w:t>
      </w:r>
    </w:p>
    <w:p w:rsidR="009020C1" w:rsidRPr="004610DF" w:rsidRDefault="009020C1" w:rsidP="009020C1">
      <w:pPr>
        <w:pStyle w:val="Title"/>
        <w:numPr>
          <w:ilvl w:val="0"/>
          <w:numId w:val="13"/>
        </w:numPr>
        <w:spacing w:before="0" w:after="0" w:line="288" w:lineRule="auto"/>
        <w:ind w:left="90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توليد انرژي هسته اي (تحقيقات و توسعه راکتورهاي تحقيقاتي و قدرت با استفاده از شکاف و تحقيقات و توسعه راکتورهاي تحقيقاتي گداخت)</w:t>
      </w:r>
    </w:p>
    <w:p w:rsidR="009020C1" w:rsidRPr="004610DF" w:rsidRDefault="009020C1" w:rsidP="009020C1">
      <w:pPr>
        <w:pStyle w:val="Title"/>
        <w:numPr>
          <w:ilvl w:val="0"/>
          <w:numId w:val="13"/>
        </w:numPr>
        <w:spacing w:before="0" w:after="0" w:line="288" w:lineRule="auto"/>
        <w:ind w:left="90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فناوري چرخه سوخت هسته اي (تحقيقات و توسعه اکتشاف، استخراج، تبديل غني سازي، توليد مجتمع سوخت و پسمانداری  )</w:t>
      </w:r>
    </w:p>
    <w:p w:rsidR="009020C1" w:rsidRPr="004610DF" w:rsidRDefault="009020C1" w:rsidP="009020C1">
      <w:pPr>
        <w:pStyle w:val="Title"/>
        <w:numPr>
          <w:ilvl w:val="0"/>
          <w:numId w:val="13"/>
        </w:numPr>
        <w:spacing w:before="0" w:after="0" w:line="288" w:lineRule="auto"/>
        <w:ind w:left="90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 xml:space="preserve">فناوري هسته اي در صنعت، کشاورزي و پزشکي (تحقيقات  و توسعه براي بالابردن کيفيت و کميت محصولات کشاورزي، سترون سازي تجهيزات پزشکي و کاربرد در صنايع، توليد برق، مهندسي نفت، تشخيص و درماني پزشکي) و بررسي هاي زيست محيطي </w:t>
      </w:r>
    </w:p>
    <w:p w:rsidR="009020C1" w:rsidRPr="0084274C" w:rsidRDefault="009020C1" w:rsidP="009020C1">
      <w:pPr>
        <w:pStyle w:val="Title"/>
        <w:spacing w:before="0" w:after="0" w:line="288" w:lineRule="auto"/>
        <w:jc w:val="both"/>
        <w:rPr>
          <w:rFonts w:ascii="Times New Roman" w:hAnsi="Times New Roman" w:cs="B Zar"/>
          <w:sz w:val="22"/>
          <w:szCs w:val="22"/>
          <w:lang w:bidi="fa-IR"/>
        </w:rPr>
      </w:pPr>
      <w:r>
        <w:rPr>
          <w:rFonts w:ascii="Times New Roman" w:hAnsi="Times New Roman" w:cs="B Zar" w:hint="cs"/>
          <w:sz w:val="22"/>
          <w:szCs w:val="22"/>
          <w:rtl/>
          <w:lang w:bidi="fa-IR"/>
        </w:rPr>
        <w:t>8</w:t>
      </w:r>
      <w:r w:rsidRPr="00C26CE6"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>- سلامت شامل:</w:t>
      </w:r>
    </w:p>
    <w:p w:rsidR="009020C1" w:rsidRPr="004610DF" w:rsidRDefault="009020C1" w:rsidP="009020C1">
      <w:pPr>
        <w:pStyle w:val="Title"/>
        <w:numPr>
          <w:ilvl w:val="0"/>
          <w:numId w:val="14"/>
        </w:numPr>
        <w:spacing w:before="0" w:after="0" w:line="288" w:lineRule="auto"/>
        <w:ind w:left="90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پژوهش ها و فناوري هاي مرتبط با پيشگيري و ارتقاي سلامت</w:t>
      </w:r>
    </w:p>
    <w:p w:rsidR="009020C1" w:rsidRPr="004610DF" w:rsidRDefault="009020C1" w:rsidP="009020C1">
      <w:pPr>
        <w:pStyle w:val="Title"/>
        <w:numPr>
          <w:ilvl w:val="0"/>
          <w:numId w:val="14"/>
        </w:numPr>
        <w:spacing w:before="0" w:after="0" w:line="288" w:lineRule="auto"/>
        <w:ind w:left="90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دارو با تاکيد بر گياهان دارويي</w:t>
      </w:r>
    </w:p>
    <w:p w:rsidR="009020C1" w:rsidRPr="004610DF" w:rsidRDefault="009020C1" w:rsidP="009020C1">
      <w:pPr>
        <w:pStyle w:val="Title"/>
        <w:numPr>
          <w:ilvl w:val="0"/>
          <w:numId w:val="14"/>
        </w:numPr>
        <w:spacing w:before="0" w:after="0" w:line="288" w:lineRule="auto"/>
        <w:ind w:left="90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کوچک سازي تجهيزات پزشکي</w:t>
      </w:r>
    </w:p>
    <w:p w:rsidR="009020C1" w:rsidRPr="004610DF" w:rsidRDefault="009020C1" w:rsidP="009020C1">
      <w:pPr>
        <w:pStyle w:val="Title"/>
        <w:numPr>
          <w:ilvl w:val="0"/>
          <w:numId w:val="14"/>
        </w:numPr>
        <w:spacing w:before="0" w:after="0" w:line="288" w:lineRule="auto"/>
        <w:ind w:left="90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پزشکي مولکولي و ژن درماني</w:t>
      </w:r>
    </w:p>
    <w:p w:rsidR="009020C1" w:rsidRPr="004610DF" w:rsidRDefault="009020C1" w:rsidP="009020C1">
      <w:pPr>
        <w:pStyle w:val="Title"/>
        <w:numPr>
          <w:ilvl w:val="0"/>
          <w:numId w:val="14"/>
        </w:numPr>
        <w:spacing w:before="0" w:after="0" w:line="288" w:lineRule="auto"/>
        <w:ind w:left="90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ايمني زيستي</w:t>
      </w:r>
    </w:p>
    <w:p w:rsidR="009020C1" w:rsidRPr="004610DF" w:rsidRDefault="009020C1" w:rsidP="009020C1">
      <w:pPr>
        <w:pStyle w:val="Title"/>
        <w:numPr>
          <w:ilvl w:val="0"/>
          <w:numId w:val="14"/>
        </w:numPr>
        <w:spacing w:before="0" w:after="0" w:line="288" w:lineRule="auto"/>
        <w:ind w:left="90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شيوه زندگي سالم (ورزش، نشاط، اوقات فراغت، دخانيات و نظاير آن)</w:t>
      </w:r>
    </w:p>
    <w:p w:rsidR="009020C1" w:rsidRPr="004610DF" w:rsidRDefault="009020C1" w:rsidP="009020C1">
      <w:pPr>
        <w:pStyle w:val="Title"/>
        <w:numPr>
          <w:ilvl w:val="0"/>
          <w:numId w:val="14"/>
        </w:numPr>
        <w:spacing w:before="0" w:after="0" w:line="288" w:lineRule="auto"/>
        <w:ind w:left="90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حسابداري به منظور لحاظ ملاحظات زيست محيطي در برنامه هاي توسعه</w:t>
      </w:r>
    </w:p>
    <w:p w:rsidR="009020C1" w:rsidRPr="004610DF" w:rsidRDefault="009020C1" w:rsidP="009020C1">
      <w:pPr>
        <w:pStyle w:val="Title"/>
        <w:numPr>
          <w:ilvl w:val="0"/>
          <w:numId w:val="14"/>
        </w:numPr>
        <w:spacing w:before="0" w:after="0" w:line="288" w:lineRule="auto"/>
        <w:ind w:left="90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راهکارهاي اجتماعي، امنيتي و درماني مقابله با انواع اعتياد</w:t>
      </w:r>
    </w:p>
    <w:p w:rsidR="009020C1" w:rsidRPr="004610DF" w:rsidRDefault="009020C1" w:rsidP="009020C1">
      <w:pPr>
        <w:pStyle w:val="Title"/>
        <w:numPr>
          <w:ilvl w:val="0"/>
          <w:numId w:val="14"/>
        </w:numPr>
        <w:spacing w:before="0" w:after="0" w:line="288" w:lineRule="auto"/>
        <w:ind w:left="90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نظام هاي توانمندسازي اجتماعي (بهزيستي، کميته امداد و نظاير آن)</w:t>
      </w:r>
    </w:p>
    <w:p w:rsidR="009020C1" w:rsidRPr="004610DF" w:rsidRDefault="009020C1" w:rsidP="009020C1">
      <w:pPr>
        <w:pStyle w:val="Title"/>
        <w:numPr>
          <w:ilvl w:val="0"/>
          <w:numId w:val="14"/>
        </w:numPr>
        <w:spacing w:before="0" w:after="0" w:line="288" w:lineRule="auto"/>
        <w:ind w:left="90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ارتقاي نظام تامين مالي سلامت</w:t>
      </w:r>
    </w:p>
    <w:p w:rsidR="009020C1" w:rsidRPr="004610DF" w:rsidRDefault="009020C1" w:rsidP="009020C1">
      <w:pPr>
        <w:pStyle w:val="Title"/>
        <w:numPr>
          <w:ilvl w:val="0"/>
          <w:numId w:val="14"/>
        </w:numPr>
        <w:spacing w:before="0" w:after="0" w:line="288" w:lineRule="auto"/>
        <w:ind w:left="90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طراحي الگوي ارائه خدمات به جامعه معلولين</w:t>
      </w:r>
    </w:p>
    <w:p w:rsidR="009020C1" w:rsidRPr="004610DF" w:rsidRDefault="009020C1" w:rsidP="009020C1">
      <w:pPr>
        <w:pStyle w:val="Title"/>
        <w:numPr>
          <w:ilvl w:val="0"/>
          <w:numId w:val="14"/>
        </w:numPr>
        <w:spacing w:before="0" w:after="0" w:line="288" w:lineRule="auto"/>
        <w:ind w:left="90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مديريت عوامل خطر زيست محيطي</w:t>
      </w:r>
    </w:p>
    <w:p w:rsidR="009020C1" w:rsidRPr="004610DF" w:rsidRDefault="009020C1" w:rsidP="009020C1">
      <w:pPr>
        <w:pStyle w:val="Title"/>
        <w:numPr>
          <w:ilvl w:val="0"/>
          <w:numId w:val="14"/>
        </w:numPr>
        <w:spacing w:before="0" w:after="0" w:line="288" w:lineRule="auto"/>
        <w:ind w:left="90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ارتقاي سطح سلامت زنان</w:t>
      </w:r>
    </w:p>
    <w:p w:rsidR="009020C1" w:rsidRPr="0084274C" w:rsidRDefault="009020C1" w:rsidP="009020C1">
      <w:pPr>
        <w:pStyle w:val="Title"/>
        <w:spacing w:before="0" w:after="0" w:line="288" w:lineRule="auto"/>
        <w:jc w:val="both"/>
        <w:rPr>
          <w:rFonts w:ascii="Times New Roman" w:hAnsi="Times New Roman" w:cs="B Zar"/>
          <w:sz w:val="22"/>
          <w:szCs w:val="22"/>
          <w:lang w:bidi="fa-IR"/>
        </w:rPr>
      </w:pPr>
      <w:r>
        <w:rPr>
          <w:rFonts w:ascii="Times New Roman" w:hAnsi="Times New Roman" w:cs="B Zar" w:hint="cs"/>
          <w:sz w:val="22"/>
          <w:szCs w:val="22"/>
          <w:rtl/>
          <w:lang w:bidi="fa-IR"/>
        </w:rPr>
        <w:t>9</w:t>
      </w:r>
      <w:r w:rsidRPr="00C26CE6"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>- کشاورزي آب و منابع طبيعي شامل:</w:t>
      </w:r>
    </w:p>
    <w:p w:rsidR="009020C1" w:rsidRPr="004610DF" w:rsidRDefault="009020C1" w:rsidP="009020C1">
      <w:pPr>
        <w:pStyle w:val="Title"/>
        <w:numPr>
          <w:ilvl w:val="0"/>
          <w:numId w:val="15"/>
        </w:numPr>
        <w:spacing w:before="0" w:after="0" w:line="288" w:lineRule="auto"/>
        <w:ind w:left="864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مديريت آب و خاک</w:t>
      </w:r>
    </w:p>
    <w:p w:rsidR="009020C1" w:rsidRPr="004610DF" w:rsidRDefault="009020C1" w:rsidP="009020C1">
      <w:pPr>
        <w:pStyle w:val="Title"/>
        <w:numPr>
          <w:ilvl w:val="0"/>
          <w:numId w:val="15"/>
        </w:numPr>
        <w:spacing w:before="0" w:after="0" w:line="288" w:lineRule="auto"/>
        <w:ind w:left="864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شناسايي، ثبت حفظ و احياي ذخاير ژنتيکي</w:t>
      </w:r>
    </w:p>
    <w:p w:rsidR="009020C1" w:rsidRPr="004610DF" w:rsidRDefault="009020C1" w:rsidP="009020C1">
      <w:pPr>
        <w:pStyle w:val="Title"/>
        <w:numPr>
          <w:ilvl w:val="0"/>
          <w:numId w:val="15"/>
        </w:numPr>
        <w:spacing w:before="0" w:after="0" w:line="288" w:lineRule="auto"/>
        <w:ind w:left="864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بهره برداري از تنوع زيستي در توليد ارقام و گونه هاي مناسب</w:t>
      </w:r>
    </w:p>
    <w:p w:rsidR="009020C1" w:rsidRPr="004610DF" w:rsidRDefault="009020C1" w:rsidP="009020C1">
      <w:pPr>
        <w:pStyle w:val="Title"/>
        <w:numPr>
          <w:ilvl w:val="0"/>
          <w:numId w:val="15"/>
        </w:numPr>
        <w:spacing w:before="0" w:after="0" w:line="288" w:lineRule="auto"/>
        <w:ind w:left="864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lastRenderedPageBreak/>
        <w:t>کاهش تنش هاي زيستي و غير زيستي</w:t>
      </w:r>
    </w:p>
    <w:p w:rsidR="009020C1" w:rsidRPr="004610DF" w:rsidRDefault="009020C1" w:rsidP="009020C1">
      <w:pPr>
        <w:pStyle w:val="Title"/>
        <w:numPr>
          <w:ilvl w:val="0"/>
          <w:numId w:val="15"/>
        </w:numPr>
        <w:spacing w:before="0" w:after="0" w:line="288" w:lineRule="auto"/>
        <w:ind w:left="864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حفظ، احياء و بهره برداري از مراتع و جنگل ها</w:t>
      </w:r>
    </w:p>
    <w:p w:rsidR="009020C1" w:rsidRPr="004610DF" w:rsidRDefault="009020C1" w:rsidP="009020C1">
      <w:pPr>
        <w:pStyle w:val="Title"/>
        <w:numPr>
          <w:ilvl w:val="0"/>
          <w:numId w:val="15"/>
        </w:numPr>
        <w:spacing w:before="0" w:after="0" w:line="288" w:lineRule="auto"/>
        <w:ind w:left="864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تغييرات اقليم</w:t>
      </w:r>
    </w:p>
    <w:p w:rsidR="009020C1" w:rsidRPr="004610DF" w:rsidRDefault="009020C1" w:rsidP="009020C1">
      <w:pPr>
        <w:pStyle w:val="Title"/>
        <w:numPr>
          <w:ilvl w:val="0"/>
          <w:numId w:val="15"/>
        </w:numPr>
        <w:spacing w:before="0" w:after="0" w:line="288" w:lineRule="auto"/>
        <w:ind w:left="864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امنيت غذا ، آلودگي و ضايعات آن</w:t>
      </w:r>
    </w:p>
    <w:p w:rsidR="009020C1" w:rsidRPr="004610DF" w:rsidRDefault="009020C1" w:rsidP="009020C1">
      <w:pPr>
        <w:pStyle w:val="Title"/>
        <w:numPr>
          <w:ilvl w:val="0"/>
          <w:numId w:val="15"/>
        </w:numPr>
        <w:spacing w:before="0" w:after="0" w:line="288" w:lineRule="auto"/>
        <w:ind w:left="864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استفاده از فناوري هاي و روش هاي مديريتي مدرن در بهينه سازي توزيع و مصرف آب شامل :</w:t>
      </w:r>
    </w:p>
    <w:p w:rsidR="009020C1" w:rsidRPr="004610DF" w:rsidRDefault="009020C1" w:rsidP="009020C1">
      <w:pPr>
        <w:pStyle w:val="Title"/>
        <w:numPr>
          <w:ilvl w:val="2"/>
          <w:numId w:val="1"/>
        </w:numPr>
        <w:spacing w:before="0" w:after="0" w:line="288" w:lineRule="auto"/>
        <w:ind w:left="1260" w:hanging="54"/>
        <w:jc w:val="both"/>
        <w:rPr>
          <w:rFonts w:ascii="Times New Roman" w:hAnsi="Times New Roman" w:cs="B Zar"/>
          <w:b/>
          <w:bCs w:val="0"/>
          <w:color w:val="E36C0A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E36C0A"/>
          <w:sz w:val="22"/>
          <w:szCs w:val="22"/>
          <w:rtl/>
          <w:lang w:bidi="fa-IR"/>
        </w:rPr>
        <w:t>حفاظت و ساماندهي نظام هاي بهره برداري از آب</w:t>
      </w:r>
    </w:p>
    <w:p w:rsidR="009020C1" w:rsidRPr="004610DF" w:rsidRDefault="009020C1" w:rsidP="009020C1">
      <w:pPr>
        <w:pStyle w:val="Title"/>
        <w:numPr>
          <w:ilvl w:val="2"/>
          <w:numId w:val="1"/>
        </w:numPr>
        <w:spacing w:before="0" w:after="0" w:line="288" w:lineRule="auto"/>
        <w:ind w:left="1260" w:hanging="54"/>
        <w:jc w:val="both"/>
        <w:rPr>
          <w:rFonts w:ascii="Times New Roman" w:hAnsi="Times New Roman" w:cs="B Zar"/>
          <w:b/>
          <w:bCs w:val="0"/>
          <w:color w:val="E36C0A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E36C0A"/>
          <w:sz w:val="22"/>
          <w:szCs w:val="22"/>
          <w:rtl/>
          <w:lang w:bidi="fa-IR"/>
        </w:rPr>
        <w:t>امکان سنجي به کارگيري روش هاي نوين تصفيه آب و فاضلاب</w:t>
      </w:r>
    </w:p>
    <w:p w:rsidR="009020C1" w:rsidRPr="004610DF" w:rsidRDefault="009020C1" w:rsidP="009020C1">
      <w:pPr>
        <w:pStyle w:val="Title"/>
        <w:numPr>
          <w:ilvl w:val="2"/>
          <w:numId w:val="1"/>
        </w:numPr>
        <w:spacing w:before="0" w:after="0" w:line="288" w:lineRule="auto"/>
        <w:ind w:left="1260" w:hanging="54"/>
        <w:jc w:val="both"/>
        <w:rPr>
          <w:rFonts w:ascii="Times New Roman" w:hAnsi="Times New Roman" w:cs="B Zar"/>
          <w:b/>
          <w:bCs w:val="0"/>
          <w:color w:val="E36C0A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E36C0A"/>
          <w:sz w:val="22"/>
          <w:szCs w:val="22"/>
          <w:rtl/>
          <w:lang w:bidi="fa-IR"/>
        </w:rPr>
        <w:t>توسعه استانداردهاي کيفيت آب شرب با توجه به ارتقاي سطح بهداشت جامعه</w:t>
      </w:r>
    </w:p>
    <w:p w:rsidR="009020C1" w:rsidRPr="004610DF" w:rsidRDefault="009020C1" w:rsidP="009020C1">
      <w:pPr>
        <w:pStyle w:val="Title"/>
        <w:numPr>
          <w:ilvl w:val="2"/>
          <w:numId w:val="1"/>
        </w:numPr>
        <w:spacing w:before="0" w:after="0" w:line="288" w:lineRule="auto"/>
        <w:ind w:left="1260" w:hanging="54"/>
        <w:jc w:val="both"/>
        <w:rPr>
          <w:rFonts w:ascii="Times New Roman" w:hAnsi="Times New Roman" w:cs="B Zar"/>
          <w:b/>
          <w:bCs w:val="0"/>
          <w:color w:val="E36C0A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E36C0A"/>
          <w:sz w:val="22"/>
          <w:szCs w:val="22"/>
          <w:rtl/>
          <w:lang w:bidi="fa-IR"/>
        </w:rPr>
        <w:t>شناسايي منابع آلاينده آب وخاک و ارائه راهکارهاي پيشگيري، کنترل کاهش آلودگي ها با تکيه بر فلزات سنگين (به ويژه عناصر جيوه، سرب، کادميوم و ترکيبات آن ها)و آلاينده هاي آلي پايدار</w:t>
      </w:r>
    </w:p>
    <w:p w:rsidR="009020C1" w:rsidRPr="004610DF" w:rsidRDefault="009020C1" w:rsidP="009020C1">
      <w:pPr>
        <w:pStyle w:val="Title"/>
        <w:numPr>
          <w:ilvl w:val="0"/>
          <w:numId w:val="15"/>
        </w:numPr>
        <w:spacing w:before="0" w:after="0" w:line="288" w:lineRule="auto"/>
        <w:ind w:left="864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بهره داري پايدار از آب هاي نامتعارف شامل:</w:t>
      </w:r>
    </w:p>
    <w:p w:rsidR="009020C1" w:rsidRPr="004610DF" w:rsidRDefault="009020C1" w:rsidP="009020C1">
      <w:pPr>
        <w:pStyle w:val="Title"/>
        <w:numPr>
          <w:ilvl w:val="0"/>
          <w:numId w:val="16"/>
        </w:numPr>
        <w:spacing w:before="0" w:after="0" w:line="288" w:lineRule="auto"/>
        <w:ind w:left="1350" w:hanging="180"/>
        <w:jc w:val="both"/>
        <w:rPr>
          <w:rFonts w:ascii="Times New Roman" w:hAnsi="Times New Roman" w:cs="B Zar"/>
          <w:b/>
          <w:bCs w:val="0"/>
          <w:color w:val="E36C0A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 xml:space="preserve"> </w:t>
      </w:r>
      <w:r w:rsidRPr="004610DF">
        <w:rPr>
          <w:rFonts w:ascii="Times New Roman" w:hAnsi="Times New Roman" w:cs="B Zar" w:hint="cs"/>
          <w:b/>
          <w:bCs w:val="0"/>
          <w:color w:val="E36C0A"/>
          <w:sz w:val="22"/>
          <w:szCs w:val="22"/>
          <w:rtl/>
          <w:lang w:bidi="fa-IR"/>
        </w:rPr>
        <w:t>استفاده مجدد از پساب</w:t>
      </w:r>
    </w:p>
    <w:p w:rsidR="009020C1" w:rsidRPr="004610DF" w:rsidRDefault="009020C1" w:rsidP="009020C1">
      <w:pPr>
        <w:pStyle w:val="Title"/>
        <w:numPr>
          <w:ilvl w:val="0"/>
          <w:numId w:val="16"/>
        </w:numPr>
        <w:spacing w:before="0" w:after="0" w:line="288" w:lineRule="auto"/>
        <w:ind w:left="1350" w:hanging="180"/>
        <w:jc w:val="both"/>
        <w:rPr>
          <w:rFonts w:ascii="Times New Roman" w:hAnsi="Times New Roman" w:cs="B Zar"/>
          <w:b/>
          <w:bCs w:val="0"/>
          <w:color w:val="E36C0A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E36C0A"/>
          <w:sz w:val="22"/>
          <w:szCs w:val="22"/>
          <w:rtl/>
          <w:lang w:bidi="fa-IR"/>
        </w:rPr>
        <w:t>مديريت ريسک و راه هاي کاهش خسارات ناشي از سيلاب</w:t>
      </w:r>
    </w:p>
    <w:p w:rsidR="009020C1" w:rsidRPr="004610DF" w:rsidRDefault="009020C1" w:rsidP="009020C1">
      <w:pPr>
        <w:pStyle w:val="Title"/>
        <w:numPr>
          <w:ilvl w:val="0"/>
          <w:numId w:val="15"/>
        </w:numPr>
        <w:spacing w:before="0" w:after="0" w:line="288" w:lineRule="auto"/>
        <w:ind w:left="864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 xml:space="preserve"> توسعه روشهاي نوين آبياري و زهکشي</w:t>
      </w:r>
    </w:p>
    <w:p w:rsidR="009020C1" w:rsidRPr="004610DF" w:rsidRDefault="009020C1" w:rsidP="009020C1">
      <w:pPr>
        <w:pStyle w:val="Title"/>
        <w:numPr>
          <w:ilvl w:val="0"/>
          <w:numId w:val="15"/>
        </w:numPr>
        <w:spacing w:before="0" w:after="0" w:line="288" w:lineRule="auto"/>
        <w:ind w:left="864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 xml:space="preserve"> افزايش حاصلخيزي خاک</w:t>
      </w:r>
    </w:p>
    <w:p w:rsidR="009020C1" w:rsidRPr="004610DF" w:rsidRDefault="009020C1" w:rsidP="009020C1">
      <w:pPr>
        <w:pStyle w:val="Title"/>
        <w:numPr>
          <w:ilvl w:val="0"/>
          <w:numId w:val="15"/>
        </w:numPr>
        <w:spacing w:before="0" w:after="0" w:line="288" w:lineRule="auto"/>
        <w:ind w:left="864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اصلاح و بهبود نظام هاي بهره برداري، بازاريابي و توزيع محصولات کشاورزي</w:t>
      </w:r>
    </w:p>
    <w:p w:rsidR="009020C1" w:rsidRPr="004610DF" w:rsidRDefault="009020C1" w:rsidP="009020C1">
      <w:pPr>
        <w:pStyle w:val="Title"/>
        <w:numPr>
          <w:ilvl w:val="0"/>
          <w:numId w:val="15"/>
        </w:numPr>
        <w:spacing w:before="0" w:after="0" w:line="288" w:lineRule="auto"/>
        <w:ind w:left="864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بهبود نرخ بازدهي سرمايه گذاري محصولات کشاورزي</w:t>
      </w:r>
    </w:p>
    <w:p w:rsidR="009020C1" w:rsidRPr="004610DF" w:rsidRDefault="009020C1" w:rsidP="009020C1">
      <w:pPr>
        <w:pStyle w:val="Title"/>
        <w:numPr>
          <w:ilvl w:val="0"/>
          <w:numId w:val="15"/>
        </w:numPr>
        <w:spacing w:before="0" w:after="0" w:line="288" w:lineRule="auto"/>
        <w:ind w:left="864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توسعه فعاليت هاي جانبي در روستاها</w:t>
      </w:r>
    </w:p>
    <w:p w:rsidR="009020C1" w:rsidRPr="004610DF" w:rsidRDefault="009020C1" w:rsidP="009020C1">
      <w:pPr>
        <w:pStyle w:val="Title"/>
        <w:numPr>
          <w:ilvl w:val="0"/>
          <w:numId w:val="15"/>
        </w:numPr>
        <w:spacing w:before="0" w:after="0" w:line="288" w:lineRule="auto"/>
        <w:ind w:left="864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بهينه سازي الگوي کشت منطقه اي</w:t>
      </w:r>
    </w:p>
    <w:p w:rsidR="009020C1" w:rsidRPr="004610DF" w:rsidRDefault="009020C1" w:rsidP="009020C1">
      <w:pPr>
        <w:pStyle w:val="Title"/>
        <w:numPr>
          <w:ilvl w:val="0"/>
          <w:numId w:val="15"/>
        </w:numPr>
        <w:spacing w:before="0" w:after="0" w:line="288" w:lineRule="auto"/>
        <w:ind w:left="864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مديريت ريسک خشکسالي کشاورزي</w:t>
      </w:r>
    </w:p>
    <w:p w:rsidR="009020C1" w:rsidRPr="004610DF" w:rsidRDefault="009020C1" w:rsidP="009020C1">
      <w:pPr>
        <w:pStyle w:val="Title"/>
        <w:numPr>
          <w:ilvl w:val="0"/>
          <w:numId w:val="15"/>
        </w:numPr>
        <w:spacing w:before="0" w:after="0" w:line="288" w:lineRule="auto"/>
        <w:ind w:left="864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مديريت عوامل زيان آور  زنده و غير زنده</w:t>
      </w:r>
    </w:p>
    <w:p w:rsidR="009020C1" w:rsidRPr="004610DF" w:rsidRDefault="009020C1" w:rsidP="009020C1">
      <w:pPr>
        <w:pStyle w:val="Title"/>
        <w:numPr>
          <w:ilvl w:val="0"/>
          <w:numId w:val="15"/>
        </w:numPr>
        <w:spacing w:before="0" w:after="0" w:line="288" w:lineRule="auto"/>
        <w:ind w:left="864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ايمني غذايي</w:t>
      </w:r>
    </w:p>
    <w:p w:rsidR="009020C1" w:rsidRPr="004610DF" w:rsidRDefault="009020C1" w:rsidP="009020C1">
      <w:pPr>
        <w:pStyle w:val="Title"/>
        <w:numPr>
          <w:ilvl w:val="0"/>
          <w:numId w:val="15"/>
        </w:numPr>
        <w:spacing w:before="0" w:after="0" w:line="288" w:lineRule="auto"/>
        <w:ind w:left="864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4610DF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امنيت غذايي</w:t>
      </w:r>
    </w:p>
    <w:p w:rsidR="009020C1" w:rsidRPr="00104499" w:rsidRDefault="009020C1" w:rsidP="009020C1">
      <w:pPr>
        <w:pStyle w:val="Title"/>
        <w:spacing w:before="0" w:after="0" w:line="288" w:lineRule="auto"/>
        <w:jc w:val="both"/>
        <w:rPr>
          <w:rFonts w:ascii="Times New Roman" w:hAnsi="Times New Roman" w:cs="B Zar"/>
          <w:color w:val="0070C0"/>
          <w:sz w:val="22"/>
          <w:szCs w:val="22"/>
          <w:rtl/>
          <w:lang w:bidi="fa-IR"/>
        </w:rPr>
      </w:pPr>
      <w:r w:rsidRPr="00104499">
        <w:rPr>
          <w:rFonts w:ascii="Times New Roman" w:hAnsi="Times New Roman" w:cs="B Zar" w:hint="cs"/>
          <w:color w:val="0070C0"/>
          <w:sz w:val="22"/>
          <w:szCs w:val="22"/>
          <w:rtl/>
          <w:lang w:bidi="fa-IR"/>
        </w:rPr>
        <w:t>ث- در علوم نوظهور و ميان حوزه اي:</w:t>
      </w:r>
    </w:p>
    <w:p w:rsidR="009020C1" w:rsidRPr="00C26CE6" w:rsidRDefault="009020C1" w:rsidP="009020C1">
      <w:pPr>
        <w:pStyle w:val="Title"/>
        <w:numPr>
          <w:ilvl w:val="0"/>
          <w:numId w:val="17"/>
        </w:numPr>
        <w:spacing w:before="0" w:after="0" w:line="288" w:lineRule="auto"/>
        <w:ind w:left="270" w:hanging="270"/>
        <w:jc w:val="both"/>
        <w:rPr>
          <w:rFonts w:ascii="Times New Roman" w:hAnsi="Times New Roman" w:cs="B Zar"/>
          <w:b/>
          <w:bCs w:val="0"/>
          <w:sz w:val="22"/>
          <w:szCs w:val="22"/>
          <w:lang w:bidi="fa-IR"/>
        </w:rPr>
      </w:pPr>
      <w:r w:rsidRPr="00C26CE6"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>ريز فناوري شامل: کاربردها از جمله نانومواد، نانو ادوات، تجهيزات ساخت و شناسايي</w:t>
      </w:r>
    </w:p>
    <w:p w:rsidR="009020C1" w:rsidRPr="00C26CE6" w:rsidRDefault="009020C1" w:rsidP="009020C1">
      <w:pPr>
        <w:pStyle w:val="Title"/>
        <w:numPr>
          <w:ilvl w:val="0"/>
          <w:numId w:val="17"/>
        </w:numPr>
        <w:spacing w:before="0" w:after="0" w:line="288" w:lineRule="auto"/>
        <w:ind w:left="270" w:hanging="270"/>
        <w:jc w:val="both"/>
        <w:rPr>
          <w:rFonts w:ascii="Times New Roman" w:hAnsi="Times New Roman" w:cs="B Zar"/>
          <w:b/>
          <w:bCs w:val="0"/>
          <w:sz w:val="22"/>
          <w:szCs w:val="22"/>
          <w:lang w:bidi="fa-IR"/>
        </w:rPr>
      </w:pPr>
      <w:r w:rsidRPr="00C26CE6"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>زيست فناوري شامل: کاربردها در پزشکي، سلول هاي بنيادين، علوم ژنتيک، باکتري ها و ويروس شناسي</w:t>
      </w:r>
    </w:p>
    <w:p w:rsidR="009020C1" w:rsidRPr="00C26CE6" w:rsidRDefault="009020C1" w:rsidP="009020C1">
      <w:pPr>
        <w:pStyle w:val="Title"/>
        <w:numPr>
          <w:ilvl w:val="0"/>
          <w:numId w:val="17"/>
        </w:numPr>
        <w:spacing w:before="0" w:after="0" w:line="288" w:lineRule="auto"/>
        <w:ind w:left="270" w:hanging="270"/>
        <w:jc w:val="both"/>
        <w:rPr>
          <w:rFonts w:ascii="Times New Roman" w:hAnsi="Times New Roman" w:cs="B Zar"/>
          <w:b/>
          <w:bCs w:val="0"/>
          <w:sz w:val="22"/>
          <w:szCs w:val="22"/>
          <w:lang w:bidi="fa-IR"/>
        </w:rPr>
      </w:pPr>
      <w:r w:rsidRPr="00C26CE6"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>جامعه شناسي زيستي</w:t>
      </w:r>
    </w:p>
    <w:p w:rsidR="009020C1" w:rsidRPr="00C26CE6" w:rsidRDefault="009020C1" w:rsidP="009020C1">
      <w:pPr>
        <w:pStyle w:val="Title"/>
        <w:numPr>
          <w:ilvl w:val="0"/>
          <w:numId w:val="17"/>
        </w:numPr>
        <w:spacing w:before="0" w:after="0" w:line="288" w:lineRule="auto"/>
        <w:ind w:left="270" w:hanging="270"/>
        <w:jc w:val="both"/>
        <w:rPr>
          <w:rFonts w:ascii="Times New Roman" w:hAnsi="Times New Roman" w:cs="B Zar"/>
          <w:b/>
          <w:bCs w:val="0"/>
          <w:sz w:val="22"/>
          <w:szCs w:val="22"/>
          <w:lang w:bidi="fa-IR"/>
        </w:rPr>
      </w:pPr>
      <w:r w:rsidRPr="00C26CE6"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>علوم شناختي شامل:</w:t>
      </w:r>
    </w:p>
    <w:p w:rsidR="009020C1" w:rsidRPr="00C26CE6" w:rsidRDefault="009020C1" w:rsidP="009020C1">
      <w:pPr>
        <w:pStyle w:val="Title"/>
        <w:numPr>
          <w:ilvl w:val="0"/>
          <w:numId w:val="22"/>
        </w:numPr>
        <w:spacing w:before="0" w:after="0" w:line="288" w:lineRule="auto"/>
        <w:ind w:left="927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C26CE6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 xml:space="preserve"> عصب شناختي</w:t>
      </w:r>
    </w:p>
    <w:p w:rsidR="009020C1" w:rsidRPr="00C26CE6" w:rsidRDefault="009020C1" w:rsidP="009020C1">
      <w:pPr>
        <w:pStyle w:val="Title"/>
        <w:numPr>
          <w:ilvl w:val="0"/>
          <w:numId w:val="22"/>
        </w:numPr>
        <w:spacing w:before="0" w:after="0" w:line="288" w:lineRule="auto"/>
        <w:ind w:left="927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C26CE6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lastRenderedPageBreak/>
        <w:t>نقشه ذهن</w:t>
      </w:r>
    </w:p>
    <w:p w:rsidR="009020C1" w:rsidRPr="00C26CE6" w:rsidRDefault="009020C1" w:rsidP="009020C1">
      <w:pPr>
        <w:pStyle w:val="Title"/>
        <w:numPr>
          <w:ilvl w:val="0"/>
          <w:numId w:val="22"/>
        </w:numPr>
        <w:spacing w:before="0" w:after="0" w:line="288" w:lineRule="auto"/>
        <w:ind w:left="927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C26CE6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حسگرها</w:t>
      </w:r>
    </w:p>
    <w:p w:rsidR="009020C1" w:rsidRPr="00C26CE6" w:rsidRDefault="009020C1" w:rsidP="009020C1">
      <w:pPr>
        <w:pStyle w:val="Title"/>
        <w:numPr>
          <w:ilvl w:val="0"/>
          <w:numId w:val="22"/>
        </w:numPr>
        <w:spacing w:before="0" w:after="0" w:line="288" w:lineRule="auto"/>
        <w:ind w:left="927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C26CE6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حافظه ها</w:t>
      </w:r>
    </w:p>
    <w:p w:rsidR="009020C1" w:rsidRPr="00C26CE6" w:rsidRDefault="009020C1" w:rsidP="009020C1">
      <w:pPr>
        <w:pStyle w:val="Title"/>
        <w:numPr>
          <w:ilvl w:val="0"/>
          <w:numId w:val="22"/>
        </w:numPr>
        <w:spacing w:before="0" w:after="0" w:line="288" w:lineRule="auto"/>
        <w:ind w:left="927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C26CE6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روانشناسي</w:t>
      </w:r>
    </w:p>
    <w:p w:rsidR="009020C1" w:rsidRPr="00C26CE6" w:rsidRDefault="009020C1" w:rsidP="009020C1">
      <w:pPr>
        <w:pStyle w:val="Title"/>
        <w:numPr>
          <w:ilvl w:val="0"/>
          <w:numId w:val="22"/>
        </w:numPr>
        <w:spacing w:before="0" w:after="0" w:line="288" w:lineRule="auto"/>
        <w:ind w:left="927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C26CE6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فناوري هاي پردازش</w:t>
      </w:r>
    </w:p>
    <w:p w:rsidR="009020C1" w:rsidRPr="00104499" w:rsidRDefault="009020C1" w:rsidP="009020C1">
      <w:pPr>
        <w:pStyle w:val="Title"/>
        <w:spacing w:before="0" w:after="0" w:line="288" w:lineRule="auto"/>
        <w:jc w:val="both"/>
        <w:rPr>
          <w:rFonts w:ascii="Times New Roman" w:hAnsi="Times New Roman" w:cs="B Zar"/>
          <w:b/>
          <w:bCs w:val="0"/>
          <w:color w:val="0070C0"/>
          <w:sz w:val="22"/>
          <w:szCs w:val="22"/>
          <w:rtl/>
          <w:lang w:bidi="fa-IR"/>
        </w:rPr>
      </w:pPr>
      <w:r w:rsidRPr="00104499">
        <w:rPr>
          <w:rFonts w:ascii="Times New Roman" w:hAnsi="Times New Roman" w:cs="B Zar" w:hint="cs"/>
          <w:color w:val="0070C0"/>
          <w:sz w:val="22"/>
          <w:szCs w:val="22"/>
          <w:rtl/>
          <w:lang w:bidi="fa-IR"/>
        </w:rPr>
        <w:t>ج- درصنعت و معدن شامل</w:t>
      </w:r>
      <w:r w:rsidRPr="00104499">
        <w:rPr>
          <w:rFonts w:ascii="Times New Roman" w:hAnsi="Times New Roman" w:cs="B Zar" w:hint="cs"/>
          <w:b/>
          <w:bCs w:val="0"/>
          <w:color w:val="0070C0"/>
          <w:sz w:val="22"/>
          <w:szCs w:val="22"/>
          <w:rtl/>
          <w:lang w:bidi="fa-IR"/>
        </w:rPr>
        <w:t>:</w:t>
      </w:r>
    </w:p>
    <w:p w:rsidR="009020C1" w:rsidRPr="00C26CE6" w:rsidRDefault="009020C1" w:rsidP="009020C1">
      <w:pPr>
        <w:pStyle w:val="Title"/>
        <w:numPr>
          <w:ilvl w:val="0"/>
          <w:numId w:val="18"/>
        </w:numPr>
        <w:spacing w:before="0" w:after="0" w:line="288" w:lineRule="auto"/>
        <w:ind w:left="270" w:hanging="270"/>
        <w:jc w:val="both"/>
        <w:rPr>
          <w:rFonts w:ascii="Times New Roman" w:hAnsi="Times New Roman" w:cs="B Zar"/>
          <w:b/>
          <w:bCs w:val="0"/>
          <w:sz w:val="22"/>
          <w:szCs w:val="22"/>
          <w:lang w:bidi="fa-IR"/>
        </w:rPr>
      </w:pPr>
      <w:r w:rsidRPr="00C26CE6"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>اکتشاف و توسعه معادن</w:t>
      </w:r>
    </w:p>
    <w:p w:rsidR="009020C1" w:rsidRPr="00C26CE6" w:rsidRDefault="009020C1" w:rsidP="009020C1">
      <w:pPr>
        <w:pStyle w:val="Title"/>
        <w:numPr>
          <w:ilvl w:val="0"/>
          <w:numId w:val="18"/>
        </w:numPr>
        <w:spacing w:before="0" w:after="0" w:line="288" w:lineRule="auto"/>
        <w:ind w:left="270" w:hanging="270"/>
        <w:jc w:val="both"/>
        <w:rPr>
          <w:rFonts w:ascii="Times New Roman" w:hAnsi="Times New Roman" w:cs="B Zar"/>
          <w:b/>
          <w:bCs w:val="0"/>
          <w:sz w:val="22"/>
          <w:szCs w:val="22"/>
          <w:lang w:bidi="fa-IR"/>
        </w:rPr>
      </w:pPr>
      <w:r w:rsidRPr="00C26CE6"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>معدن،صنايع معدني و روشهاي نوين دراستحصال</w:t>
      </w:r>
    </w:p>
    <w:p w:rsidR="009020C1" w:rsidRPr="00C26CE6" w:rsidRDefault="009020C1" w:rsidP="009020C1">
      <w:pPr>
        <w:pStyle w:val="Title"/>
        <w:numPr>
          <w:ilvl w:val="0"/>
          <w:numId w:val="18"/>
        </w:numPr>
        <w:spacing w:before="0" w:after="0" w:line="288" w:lineRule="auto"/>
        <w:ind w:left="270" w:hanging="270"/>
        <w:jc w:val="both"/>
        <w:rPr>
          <w:rFonts w:ascii="Times New Roman" w:hAnsi="Times New Roman" w:cs="B Zar"/>
          <w:b/>
          <w:bCs w:val="0"/>
          <w:sz w:val="22"/>
          <w:szCs w:val="22"/>
          <w:lang w:bidi="fa-IR"/>
        </w:rPr>
      </w:pPr>
      <w:r w:rsidRPr="00C26CE6"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>صنايع تبديلي و غذايي</w:t>
      </w:r>
    </w:p>
    <w:p w:rsidR="009020C1" w:rsidRPr="00C26CE6" w:rsidRDefault="009020C1" w:rsidP="009020C1">
      <w:pPr>
        <w:pStyle w:val="Title"/>
        <w:numPr>
          <w:ilvl w:val="0"/>
          <w:numId w:val="18"/>
        </w:numPr>
        <w:spacing w:before="0" w:after="0" w:line="288" w:lineRule="auto"/>
        <w:ind w:left="270" w:hanging="270"/>
        <w:jc w:val="both"/>
        <w:rPr>
          <w:rFonts w:ascii="Times New Roman" w:hAnsi="Times New Roman" w:cs="B Zar"/>
          <w:b/>
          <w:bCs w:val="0"/>
          <w:sz w:val="22"/>
          <w:szCs w:val="22"/>
          <w:lang w:bidi="fa-IR"/>
        </w:rPr>
      </w:pPr>
      <w:r w:rsidRPr="00C26CE6"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>نفوذ فناوريهاي نوين در صنايع موجود</w:t>
      </w:r>
    </w:p>
    <w:p w:rsidR="009020C1" w:rsidRPr="00C26CE6" w:rsidRDefault="009020C1" w:rsidP="009020C1">
      <w:pPr>
        <w:pStyle w:val="Title"/>
        <w:numPr>
          <w:ilvl w:val="0"/>
          <w:numId w:val="18"/>
        </w:numPr>
        <w:spacing w:before="0" w:after="0" w:line="288" w:lineRule="auto"/>
        <w:ind w:left="270" w:hanging="270"/>
        <w:jc w:val="both"/>
        <w:rPr>
          <w:rFonts w:ascii="Times New Roman" w:hAnsi="Times New Roman" w:cs="B Zar"/>
          <w:b/>
          <w:bCs w:val="0"/>
          <w:sz w:val="22"/>
          <w:szCs w:val="22"/>
          <w:lang w:bidi="fa-IR"/>
        </w:rPr>
      </w:pPr>
      <w:r w:rsidRPr="00C26CE6"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>صنايع مبتني بر فناوريهاي موثر</w:t>
      </w:r>
    </w:p>
    <w:p w:rsidR="009020C1" w:rsidRPr="00C26CE6" w:rsidRDefault="009020C1" w:rsidP="009020C1">
      <w:pPr>
        <w:pStyle w:val="Title"/>
        <w:numPr>
          <w:ilvl w:val="0"/>
          <w:numId w:val="18"/>
        </w:numPr>
        <w:spacing w:before="0" w:after="0" w:line="288" w:lineRule="auto"/>
        <w:ind w:left="270" w:hanging="270"/>
        <w:jc w:val="both"/>
        <w:rPr>
          <w:rFonts w:ascii="Times New Roman" w:hAnsi="Times New Roman" w:cs="B Zar"/>
          <w:b/>
          <w:bCs w:val="0"/>
          <w:sz w:val="22"/>
          <w:szCs w:val="22"/>
          <w:lang w:bidi="fa-IR"/>
        </w:rPr>
      </w:pPr>
      <w:r w:rsidRPr="00C26CE6"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>توسعه شرکتهاي دانش بنيان</w:t>
      </w:r>
    </w:p>
    <w:p w:rsidR="009020C1" w:rsidRPr="00C26CE6" w:rsidRDefault="009020C1" w:rsidP="009020C1">
      <w:pPr>
        <w:pStyle w:val="Title"/>
        <w:numPr>
          <w:ilvl w:val="0"/>
          <w:numId w:val="18"/>
        </w:numPr>
        <w:spacing w:before="0" w:after="0" w:line="288" w:lineRule="auto"/>
        <w:ind w:left="270" w:hanging="270"/>
        <w:jc w:val="both"/>
        <w:rPr>
          <w:rFonts w:ascii="Times New Roman" w:hAnsi="Times New Roman" w:cs="B Zar"/>
          <w:b/>
          <w:bCs w:val="0"/>
          <w:sz w:val="22"/>
          <w:szCs w:val="22"/>
          <w:lang w:bidi="fa-IR"/>
        </w:rPr>
      </w:pPr>
      <w:r w:rsidRPr="00C26CE6"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>خودروهاي هايبريد</w:t>
      </w:r>
    </w:p>
    <w:p w:rsidR="009020C1" w:rsidRPr="00C26CE6" w:rsidRDefault="009020C1" w:rsidP="009020C1">
      <w:pPr>
        <w:pStyle w:val="Title"/>
        <w:numPr>
          <w:ilvl w:val="0"/>
          <w:numId w:val="18"/>
        </w:numPr>
        <w:spacing w:before="0" w:after="0" w:line="288" w:lineRule="auto"/>
        <w:ind w:left="270" w:hanging="270"/>
        <w:jc w:val="both"/>
        <w:rPr>
          <w:rFonts w:ascii="Times New Roman" w:hAnsi="Times New Roman" w:cs="B Zar"/>
          <w:b/>
          <w:bCs w:val="0"/>
          <w:sz w:val="22"/>
          <w:szCs w:val="22"/>
          <w:lang w:bidi="fa-IR"/>
        </w:rPr>
      </w:pPr>
      <w:r w:rsidRPr="00C26CE6"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>حلقه هاي بالاتر ارزش افزوده در کليه صنايع رايج از قبيل فلزات اساسي، کانيهاي غير فلزي و نظير آن</w:t>
      </w:r>
    </w:p>
    <w:p w:rsidR="009020C1" w:rsidRPr="00C26CE6" w:rsidRDefault="009020C1" w:rsidP="009020C1">
      <w:pPr>
        <w:pStyle w:val="Title"/>
        <w:numPr>
          <w:ilvl w:val="0"/>
          <w:numId w:val="18"/>
        </w:numPr>
        <w:spacing w:before="0" w:after="0" w:line="288" w:lineRule="auto"/>
        <w:ind w:left="270" w:hanging="270"/>
        <w:jc w:val="both"/>
        <w:rPr>
          <w:rFonts w:ascii="Times New Roman" w:hAnsi="Times New Roman" w:cs="B Zar"/>
          <w:b/>
          <w:bCs w:val="0"/>
          <w:sz w:val="22"/>
          <w:szCs w:val="22"/>
          <w:lang w:bidi="fa-IR"/>
        </w:rPr>
      </w:pPr>
      <w:r w:rsidRPr="00C26CE6"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>تغيير و اصلاح فرآيندهاي رايج در صنايع موجود با رويکرد افزايش بهره وري</w:t>
      </w:r>
    </w:p>
    <w:p w:rsidR="009020C1" w:rsidRPr="00C26CE6" w:rsidRDefault="009020C1" w:rsidP="009020C1">
      <w:pPr>
        <w:pStyle w:val="Title"/>
        <w:spacing w:before="0" w:after="0" w:line="288" w:lineRule="auto"/>
        <w:ind w:left="9"/>
        <w:jc w:val="both"/>
        <w:rPr>
          <w:rFonts w:ascii="Times New Roman" w:hAnsi="Times New Roman" w:cs="B Zar"/>
          <w:b/>
          <w:bCs w:val="0"/>
          <w:sz w:val="22"/>
          <w:szCs w:val="22"/>
          <w:lang w:bidi="fa-IR"/>
        </w:rPr>
      </w:pPr>
      <w:r w:rsidRPr="00C26CE6"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>10- توليد تميز</w:t>
      </w:r>
    </w:p>
    <w:p w:rsidR="009020C1" w:rsidRPr="00C26CE6" w:rsidRDefault="009020C1" w:rsidP="009020C1">
      <w:pPr>
        <w:pStyle w:val="Title"/>
        <w:spacing w:before="0" w:after="0" w:line="288" w:lineRule="auto"/>
        <w:ind w:left="9"/>
        <w:jc w:val="both"/>
        <w:rPr>
          <w:rFonts w:ascii="Times New Roman" w:hAnsi="Times New Roman" w:cs="B Zar"/>
          <w:b/>
          <w:bCs w:val="0"/>
          <w:sz w:val="22"/>
          <w:szCs w:val="22"/>
          <w:lang w:bidi="fa-IR"/>
        </w:rPr>
      </w:pPr>
      <w:r w:rsidRPr="00C26CE6"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 xml:space="preserve">11- مديريت منابع </w:t>
      </w:r>
    </w:p>
    <w:p w:rsidR="009020C1" w:rsidRPr="00C26CE6" w:rsidRDefault="009020C1" w:rsidP="009020C1">
      <w:pPr>
        <w:pStyle w:val="Title"/>
        <w:spacing w:before="0" w:after="0" w:line="288" w:lineRule="auto"/>
        <w:ind w:left="9"/>
        <w:jc w:val="both"/>
        <w:rPr>
          <w:rFonts w:ascii="Times New Roman" w:hAnsi="Times New Roman" w:cs="B Zar"/>
          <w:b/>
          <w:bCs w:val="0"/>
          <w:sz w:val="22"/>
          <w:szCs w:val="22"/>
          <w:lang w:bidi="fa-IR"/>
        </w:rPr>
      </w:pPr>
      <w:r w:rsidRPr="00C26CE6"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>12- تجاري سازي ريز فناوري در صنعت</w:t>
      </w:r>
    </w:p>
    <w:p w:rsidR="009020C1" w:rsidRPr="00C26CE6" w:rsidRDefault="009020C1" w:rsidP="009020C1">
      <w:pPr>
        <w:pStyle w:val="Title"/>
        <w:spacing w:before="0" w:after="0" w:line="288" w:lineRule="auto"/>
        <w:ind w:left="9"/>
        <w:jc w:val="both"/>
        <w:rPr>
          <w:rFonts w:ascii="Times New Roman" w:hAnsi="Times New Roman" w:cs="B Zar"/>
          <w:b/>
          <w:bCs w:val="0"/>
          <w:sz w:val="22"/>
          <w:szCs w:val="22"/>
          <w:lang w:bidi="fa-IR"/>
        </w:rPr>
      </w:pPr>
      <w:r w:rsidRPr="00C26CE6"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>13- تجاري سازي زيست فناوري در صنعت</w:t>
      </w:r>
    </w:p>
    <w:p w:rsidR="009020C1" w:rsidRPr="00C26CE6" w:rsidRDefault="009020C1" w:rsidP="009020C1">
      <w:pPr>
        <w:pStyle w:val="Title"/>
        <w:spacing w:before="0" w:after="0" w:line="288" w:lineRule="auto"/>
        <w:ind w:left="9"/>
        <w:jc w:val="both"/>
        <w:rPr>
          <w:rFonts w:ascii="Times New Roman" w:hAnsi="Times New Roman" w:cs="B Zar"/>
          <w:b/>
          <w:bCs w:val="0"/>
          <w:sz w:val="22"/>
          <w:szCs w:val="22"/>
          <w:lang w:bidi="fa-IR"/>
        </w:rPr>
      </w:pPr>
      <w:r w:rsidRPr="00C26CE6"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>14- رصد فناوري</w:t>
      </w:r>
    </w:p>
    <w:p w:rsidR="009020C1" w:rsidRPr="00C26CE6" w:rsidRDefault="009020C1" w:rsidP="009020C1">
      <w:pPr>
        <w:pStyle w:val="Title"/>
        <w:spacing w:before="0" w:after="0" w:line="288" w:lineRule="auto"/>
        <w:ind w:left="9"/>
        <w:jc w:val="both"/>
        <w:rPr>
          <w:rFonts w:ascii="Times New Roman" w:hAnsi="Times New Roman" w:cs="B Zar"/>
          <w:b/>
          <w:bCs w:val="0"/>
          <w:sz w:val="22"/>
          <w:szCs w:val="22"/>
          <w:lang w:bidi="fa-IR"/>
        </w:rPr>
      </w:pPr>
      <w:r w:rsidRPr="00C26CE6"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>15- ساخت و توليد پيشرفته شامل:</w:t>
      </w:r>
    </w:p>
    <w:p w:rsidR="009020C1" w:rsidRPr="00C26CE6" w:rsidRDefault="009020C1" w:rsidP="009020C1">
      <w:pPr>
        <w:pStyle w:val="Title"/>
        <w:numPr>
          <w:ilvl w:val="0"/>
          <w:numId w:val="19"/>
        </w:numPr>
        <w:tabs>
          <w:tab w:val="right" w:pos="477"/>
        </w:tabs>
        <w:spacing w:before="0" w:after="0" w:line="288" w:lineRule="auto"/>
        <w:ind w:left="531" w:firstLine="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C26CE6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 xml:space="preserve"> اتوماسيون و روباتيک</w:t>
      </w:r>
    </w:p>
    <w:p w:rsidR="009020C1" w:rsidRPr="00C26CE6" w:rsidRDefault="009020C1" w:rsidP="009020C1">
      <w:pPr>
        <w:pStyle w:val="Title"/>
        <w:tabs>
          <w:tab w:val="right" w:pos="477"/>
        </w:tabs>
        <w:spacing w:before="0" w:after="0" w:line="288" w:lineRule="auto"/>
        <w:ind w:left="558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C26CE6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2- مواد و فناوريهاي جديد ساخت و توليد</w:t>
      </w:r>
    </w:p>
    <w:p w:rsidR="009020C1" w:rsidRPr="00C26CE6" w:rsidRDefault="009020C1" w:rsidP="009020C1">
      <w:pPr>
        <w:pStyle w:val="Title"/>
        <w:spacing w:before="0" w:after="0" w:line="288" w:lineRule="auto"/>
        <w:jc w:val="both"/>
        <w:rPr>
          <w:rFonts w:ascii="Times New Roman" w:hAnsi="Times New Roman" w:cs="B Zar"/>
          <w:b/>
          <w:bCs w:val="0"/>
          <w:sz w:val="22"/>
          <w:szCs w:val="22"/>
          <w:lang w:bidi="fa-IR"/>
        </w:rPr>
      </w:pPr>
      <w:r w:rsidRPr="00C26CE6"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>16- کشتي سازي و روباتهاي دريايي</w:t>
      </w:r>
    </w:p>
    <w:p w:rsidR="009020C1" w:rsidRPr="00C26CE6" w:rsidRDefault="009020C1" w:rsidP="009020C1">
      <w:pPr>
        <w:pStyle w:val="Title"/>
        <w:spacing w:before="0" w:after="0" w:line="288" w:lineRule="auto"/>
        <w:jc w:val="both"/>
        <w:rPr>
          <w:rFonts w:ascii="Times New Roman" w:hAnsi="Times New Roman" w:cs="B Zar"/>
          <w:b/>
          <w:bCs w:val="0"/>
          <w:sz w:val="22"/>
          <w:szCs w:val="22"/>
          <w:lang w:bidi="fa-IR"/>
        </w:rPr>
      </w:pPr>
      <w:r w:rsidRPr="00C26CE6"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>17- هوا و فضا شامل:</w:t>
      </w:r>
    </w:p>
    <w:p w:rsidR="009020C1" w:rsidRPr="00C26CE6" w:rsidRDefault="009020C1" w:rsidP="009020C1">
      <w:pPr>
        <w:pStyle w:val="Title"/>
        <w:spacing w:before="0" w:after="0" w:line="288" w:lineRule="auto"/>
        <w:ind w:left="54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>1</w:t>
      </w:r>
      <w:r w:rsidRPr="00C26CE6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- به ويژه طراحي، ساخت و پرتاب ماهواره</w:t>
      </w:r>
    </w:p>
    <w:p w:rsidR="009020C1" w:rsidRPr="00C26CE6" w:rsidRDefault="009020C1" w:rsidP="009020C1">
      <w:pPr>
        <w:pStyle w:val="Title"/>
        <w:spacing w:before="0" w:after="0" w:line="288" w:lineRule="auto"/>
        <w:ind w:left="54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C26CE6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2- طراحي و ساخت برخي هواپيماها</w:t>
      </w:r>
    </w:p>
    <w:p w:rsidR="009020C1" w:rsidRPr="00C26CE6" w:rsidRDefault="009020C1" w:rsidP="009020C1">
      <w:pPr>
        <w:pStyle w:val="Title"/>
        <w:spacing w:before="0" w:after="0" w:line="288" w:lineRule="auto"/>
        <w:jc w:val="both"/>
        <w:rPr>
          <w:rFonts w:ascii="Times New Roman" w:hAnsi="Times New Roman" w:cs="B Zar"/>
          <w:b/>
          <w:bCs w:val="0"/>
          <w:sz w:val="22"/>
          <w:szCs w:val="22"/>
          <w:lang w:bidi="fa-IR"/>
        </w:rPr>
      </w:pPr>
      <w:r w:rsidRPr="00C26CE6"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>18- توليد و ارتقاي کيفيت انواع تجهيزات حمل و نقل متناسب با الگوي يکپارچه سازي حمل و نقل و سبد سوخت</w:t>
      </w:r>
    </w:p>
    <w:p w:rsidR="009020C1" w:rsidRPr="00C26CE6" w:rsidRDefault="009020C1" w:rsidP="009020C1">
      <w:pPr>
        <w:pStyle w:val="Title"/>
        <w:spacing w:before="0" w:after="0" w:line="288" w:lineRule="auto"/>
        <w:ind w:left="9"/>
        <w:jc w:val="both"/>
        <w:rPr>
          <w:rFonts w:ascii="Times New Roman" w:hAnsi="Times New Roman" w:cs="B Zar"/>
          <w:b/>
          <w:bCs w:val="0"/>
          <w:sz w:val="22"/>
          <w:szCs w:val="22"/>
          <w:lang w:bidi="fa-IR"/>
        </w:rPr>
      </w:pPr>
      <w:r w:rsidRPr="00C26CE6"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>19- توسعه مصالح ساختماني و سبک و مقاوم</w:t>
      </w:r>
    </w:p>
    <w:p w:rsidR="009020C1" w:rsidRPr="00C26CE6" w:rsidRDefault="009020C1" w:rsidP="009020C1">
      <w:pPr>
        <w:pStyle w:val="Title"/>
        <w:spacing w:before="0" w:after="0" w:line="288" w:lineRule="auto"/>
        <w:ind w:left="9"/>
        <w:jc w:val="both"/>
        <w:rPr>
          <w:rFonts w:ascii="Times New Roman" w:hAnsi="Times New Roman" w:cs="B Zar"/>
          <w:b/>
          <w:bCs w:val="0"/>
          <w:sz w:val="22"/>
          <w:szCs w:val="22"/>
          <w:lang w:bidi="fa-IR"/>
        </w:rPr>
      </w:pPr>
      <w:r w:rsidRPr="00C26CE6"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lastRenderedPageBreak/>
        <w:t>20- فناوريهاي جديد ساخت و ساز و عمران</w:t>
      </w:r>
    </w:p>
    <w:p w:rsidR="009020C1" w:rsidRPr="00C26CE6" w:rsidRDefault="009020C1" w:rsidP="009020C1">
      <w:pPr>
        <w:pStyle w:val="Title"/>
        <w:spacing w:before="0" w:after="0" w:line="288" w:lineRule="auto"/>
        <w:ind w:left="9"/>
        <w:jc w:val="both"/>
        <w:rPr>
          <w:rFonts w:ascii="Times New Roman" w:hAnsi="Times New Roman" w:cs="B Zar"/>
          <w:b/>
          <w:bCs w:val="0"/>
          <w:sz w:val="22"/>
          <w:szCs w:val="22"/>
          <w:lang w:bidi="fa-IR"/>
        </w:rPr>
      </w:pPr>
      <w:r w:rsidRPr="00C26CE6"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>21- مواد نو شامل:</w:t>
      </w:r>
    </w:p>
    <w:p w:rsidR="009020C1" w:rsidRPr="00C26CE6" w:rsidRDefault="009020C1" w:rsidP="009020C1">
      <w:pPr>
        <w:pStyle w:val="Title"/>
        <w:tabs>
          <w:tab w:val="right" w:pos="990"/>
        </w:tabs>
        <w:spacing w:before="0" w:after="0" w:line="288" w:lineRule="auto"/>
        <w:ind w:left="54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C26CE6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1- پليمرها و مواد نو ترکيب</w:t>
      </w:r>
    </w:p>
    <w:p w:rsidR="009020C1" w:rsidRPr="00C26CE6" w:rsidRDefault="009020C1" w:rsidP="009020C1">
      <w:pPr>
        <w:pStyle w:val="Title"/>
        <w:tabs>
          <w:tab w:val="right" w:pos="990"/>
        </w:tabs>
        <w:spacing w:before="0" w:after="0" w:line="288" w:lineRule="auto"/>
        <w:ind w:left="540"/>
        <w:jc w:val="both"/>
        <w:rPr>
          <w:rFonts w:ascii="Times New Roman" w:hAnsi="Times New Roman" w:cs="B Zar"/>
          <w:b/>
          <w:bCs w:val="0"/>
          <w:color w:val="943634"/>
          <w:sz w:val="22"/>
          <w:szCs w:val="22"/>
          <w:lang w:bidi="fa-IR"/>
        </w:rPr>
      </w:pPr>
      <w:r w:rsidRPr="00C26CE6">
        <w:rPr>
          <w:rFonts w:ascii="Times New Roman" w:hAnsi="Times New Roman" w:cs="B Zar" w:hint="cs"/>
          <w:b/>
          <w:bCs w:val="0"/>
          <w:color w:val="943634"/>
          <w:sz w:val="22"/>
          <w:szCs w:val="22"/>
          <w:rtl/>
          <w:lang w:bidi="fa-IR"/>
        </w:rPr>
        <w:t>2- مواد مغناطيسي نيم رساناها و نيم رساناهاي مغناطيسي</w:t>
      </w:r>
    </w:p>
    <w:p w:rsidR="009020C1" w:rsidRPr="00C26CE6" w:rsidRDefault="009020C1" w:rsidP="009020C1">
      <w:pPr>
        <w:pStyle w:val="Title"/>
        <w:spacing w:before="0" w:after="0" w:line="288" w:lineRule="auto"/>
        <w:ind w:left="18"/>
        <w:jc w:val="both"/>
        <w:rPr>
          <w:rFonts w:ascii="Times New Roman" w:hAnsi="Times New Roman" w:cs="B Zar"/>
          <w:b/>
          <w:bCs w:val="0"/>
          <w:sz w:val="22"/>
          <w:szCs w:val="22"/>
          <w:lang w:bidi="fa-IR"/>
        </w:rPr>
      </w:pPr>
      <w:r w:rsidRPr="00C26CE6"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>22- طراحي بنيادي و ساخت انواع نيروگاه</w:t>
      </w:r>
    </w:p>
    <w:p w:rsidR="009020C1" w:rsidRPr="00C26CE6" w:rsidRDefault="009020C1" w:rsidP="009020C1">
      <w:pPr>
        <w:pStyle w:val="Title"/>
        <w:spacing w:before="0" w:after="0" w:line="288" w:lineRule="auto"/>
        <w:ind w:left="18"/>
        <w:jc w:val="both"/>
        <w:rPr>
          <w:rFonts w:ascii="Times New Roman" w:hAnsi="Times New Roman" w:cs="B Zar"/>
          <w:b/>
          <w:bCs w:val="0"/>
          <w:sz w:val="22"/>
          <w:szCs w:val="22"/>
          <w:lang w:bidi="fa-IR"/>
        </w:rPr>
      </w:pPr>
      <w:r w:rsidRPr="00C26CE6"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>23- فناوري هاي طراحي و ساخت آب شيرين کن، گلخانه و آبگرمکن خورشيدي</w:t>
      </w:r>
    </w:p>
    <w:p w:rsidR="009020C1" w:rsidRPr="00C26CE6" w:rsidRDefault="009020C1" w:rsidP="009020C1">
      <w:pPr>
        <w:pStyle w:val="Title"/>
        <w:spacing w:before="0" w:after="0" w:line="288" w:lineRule="auto"/>
        <w:ind w:left="18"/>
        <w:jc w:val="both"/>
        <w:rPr>
          <w:rFonts w:ascii="Times New Roman" w:hAnsi="Times New Roman" w:cs="B Zar"/>
          <w:b/>
          <w:bCs w:val="0"/>
          <w:sz w:val="22"/>
          <w:szCs w:val="22"/>
          <w:lang w:bidi="fa-IR"/>
        </w:rPr>
      </w:pPr>
      <w:r w:rsidRPr="00C26CE6"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>24- توليد داروهاي جديد و مهندسي معکوس داروهاي وارداتي</w:t>
      </w:r>
    </w:p>
    <w:p w:rsidR="009020C1" w:rsidRPr="00C26CE6" w:rsidRDefault="009020C1" w:rsidP="009020C1">
      <w:pPr>
        <w:pStyle w:val="Title"/>
        <w:spacing w:before="0" w:after="0" w:line="288" w:lineRule="auto"/>
        <w:ind w:left="18"/>
        <w:jc w:val="both"/>
        <w:rPr>
          <w:rFonts w:ascii="Times New Roman" w:hAnsi="Times New Roman" w:cs="B Zar"/>
          <w:b/>
          <w:bCs w:val="0"/>
          <w:sz w:val="22"/>
          <w:szCs w:val="22"/>
          <w:lang w:bidi="fa-IR"/>
        </w:rPr>
      </w:pPr>
      <w:r w:rsidRPr="00C26CE6">
        <w:rPr>
          <w:rFonts w:ascii="Times New Roman" w:hAnsi="Times New Roman" w:cs="B Zar" w:hint="cs"/>
          <w:b/>
          <w:bCs w:val="0"/>
          <w:sz w:val="22"/>
          <w:szCs w:val="22"/>
          <w:rtl/>
          <w:lang w:bidi="fa-IR"/>
        </w:rPr>
        <w:t>25-  اکتشاف ذخاير طبيعي</w:t>
      </w:r>
    </w:p>
    <w:p w:rsidR="009020C1" w:rsidRPr="0084274C" w:rsidRDefault="009020C1" w:rsidP="009020C1">
      <w:pPr>
        <w:pStyle w:val="Title"/>
        <w:spacing w:line="288" w:lineRule="auto"/>
        <w:ind w:left="840"/>
        <w:jc w:val="both"/>
        <w:rPr>
          <w:rFonts w:ascii="Times New Roman" w:hAnsi="Times New Roman" w:cs="Tahoma"/>
          <w:sz w:val="22"/>
          <w:szCs w:val="22"/>
          <w:rtl/>
          <w:lang w:bidi="fa-IR"/>
        </w:rPr>
      </w:pPr>
    </w:p>
    <w:p w:rsidR="00E2106E" w:rsidRPr="00C92CAE" w:rsidRDefault="00E2106E" w:rsidP="00F11A71">
      <w:pPr>
        <w:tabs>
          <w:tab w:val="center" w:pos="4257"/>
        </w:tabs>
        <w:ind w:left="3996"/>
        <w:jc w:val="right"/>
        <w:rPr>
          <w:rFonts w:cs="B Yagut"/>
          <w:rtl/>
          <w:lang w:bidi="fa-IR"/>
        </w:rPr>
      </w:pPr>
    </w:p>
    <w:sectPr w:rsidR="00E2106E" w:rsidRPr="00C92CAE" w:rsidSect="006B41C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agut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Bad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5FA8"/>
    <w:multiLevelType w:val="hybridMultilevel"/>
    <w:tmpl w:val="71845CF4"/>
    <w:lvl w:ilvl="0" w:tplc="02409046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058E3FEF"/>
    <w:multiLevelType w:val="hybridMultilevel"/>
    <w:tmpl w:val="A51EFEFA"/>
    <w:lvl w:ilvl="0" w:tplc="DEAE4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546DD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79E4674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81CAC4E6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C0529"/>
    <w:multiLevelType w:val="hybridMultilevel"/>
    <w:tmpl w:val="DEC49D18"/>
    <w:lvl w:ilvl="0" w:tplc="6D027354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0B4F7A25"/>
    <w:multiLevelType w:val="hybridMultilevel"/>
    <w:tmpl w:val="9C40D840"/>
    <w:lvl w:ilvl="0" w:tplc="D50CC226">
      <w:start w:val="1"/>
      <w:numFmt w:val="decimal"/>
      <w:lvlText w:val="%1-"/>
      <w:lvlJc w:val="left"/>
      <w:pPr>
        <w:ind w:left="1200" w:hanging="360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140C31FD"/>
    <w:multiLevelType w:val="hybridMultilevel"/>
    <w:tmpl w:val="DF4874C0"/>
    <w:lvl w:ilvl="0" w:tplc="0FFEE54A">
      <w:start w:val="1"/>
      <w:numFmt w:val="decimal"/>
      <w:lvlText w:val="%1-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">
    <w:nsid w:val="14E259AF"/>
    <w:multiLevelType w:val="hybridMultilevel"/>
    <w:tmpl w:val="40DC94A8"/>
    <w:lvl w:ilvl="0" w:tplc="69264EE6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>
    <w:nsid w:val="16A14612"/>
    <w:multiLevelType w:val="hybridMultilevel"/>
    <w:tmpl w:val="12EAD704"/>
    <w:lvl w:ilvl="0" w:tplc="EB0A6174">
      <w:start w:val="1"/>
      <w:numFmt w:val="decimal"/>
      <w:lvlText w:val="%1-"/>
      <w:lvlJc w:val="left"/>
      <w:pPr>
        <w:ind w:left="840" w:hanging="360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1974A6D"/>
    <w:multiLevelType w:val="hybridMultilevel"/>
    <w:tmpl w:val="9C8AC0D6"/>
    <w:lvl w:ilvl="0" w:tplc="58CAD360">
      <w:numFmt w:val="none"/>
      <w:lvlText w:val=""/>
      <w:lvlJc w:val="left"/>
      <w:pPr>
        <w:tabs>
          <w:tab w:val="num" w:pos="360"/>
        </w:tabs>
      </w:pPr>
    </w:lvl>
    <w:lvl w:ilvl="1" w:tplc="ACC6A4E6" w:tentative="1">
      <w:start w:val="1"/>
      <w:numFmt w:val="lowerLetter"/>
      <w:lvlText w:val="%2."/>
      <w:lvlJc w:val="left"/>
      <w:pPr>
        <w:ind w:left="1560" w:hanging="360"/>
      </w:pPr>
    </w:lvl>
    <w:lvl w:ilvl="2" w:tplc="B92AF36A" w:tentative="1">
      <w:start w:val="1"/>
      <w:numFmt w:val="lowerRoman"/>
      <w:lvlText w:val="%3."/>
      <w:lvlJc w:val="right"/>
      <w:pPr>
        <w:ind w:left="2280" w:hanging="180"/>
      </w:pPr>
    </w:lvl>
    <w:lvl w:ilvl="3" w:tplc="BAD28F9A" w:tentative="1">
      <w:start w:val="1"/>
      <w:numFmt w:val="decimal"/>
      <w:lvlText w:val="%4."/>
      <w:lvlJc w:val="left"/>
      <w:pPr>
        <w:ind w:left="3000" w:hanging="360"/>
      </w:pPr>
    </w:lvl>
    <w:lvl w:ilvl="4" w:tplc="905A328A" w:tentative="1">
      <w:start w:val="1"/>
      <w:numFmt w:val="lowerLetter"/>
      <w:lvlText w:val="%5."/>
      <w:lvlJc w:val="left"/>
      <w:pPr>
        <w:ind w:left="3720" w:hanging="360"/>
      </w:pPr>
    </w:lvl>
    <w:lvl w:ilvl="5" w:tplc="3E3E2B1A" w:tentative="1">
      <w:start w:val="1"/>
      <w:numFmt w:val="lowerRoman"/>
      <w:lvlText w:val="%6."/>
      <w:lvlJc w:val="right"/>
      <w:pPr>
        <w:ind w:left="4440" w:hanging="180"/>
      </w:pPr>
    </w:lvl>
    <w:lvl w:ilvl="6" w:tplc="EE689070" w:tentative="1">
      <w:start w:val="1"/>
      <w:numFmt w:val="decimal"/>
      <w:lvlText w:val="%7."/>
      <w:lvlJc w:val="left"/>
      <w:pPr>
        <w:ind w:left="5160" w:hanging="360"/>
      </w:pPr>
    </w:lvl>
    <w:lvl w:ilvl="7" w:tplc="C6C038FE" w:tentative="1">
      <w:start w:val="1"/>
      <w:numFmt w:val="lowerLetter"/>
      <w:lvlText w:val="%8."/>
      <w:lvlJc w:val="left"/>
      <w:pPr>
        <w:ind w:left="5880" w:hanging="360"/>
      </w:pPr>
    </w:lvl>
    <w:lvl w:ilvl="8" w:tplc="D21C1184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CFF7BF7"/>
    <w:multiLevelType w:val="hybridMultilevel"/>
    <w:tmpl w:val="F6220DDC"/>
    <w:lvl w:ilvl="0" w:tplc="9ACACC30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2D5260A3"/>
    <w:multiLevelType w:val="hybridMultilevel"/>
    <w:tmpl w:val="5CF6DD68"/>
    <w:lvl w:ilvl="0" w:tplc="BE648BF2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>
    <w:nsid w:val="31304368"/>
    <w:multiLevelType w:val="hybridMultilevel"/>
    <w:tmpl w:val="DB4697E6"/>
    <w:lvl w:ilvl="0" w:tplc="ECC0080A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391B749F"/>
    <w:multiLevelType w:val="hybridMultilevel"/>
    <w:tmpl w:val="5532BBE6"/>
    <w:lvl w:ilvl="0" w:tplc="3F1A1F62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440C315A"/>
    <w:multiLevelType w:val="hybridMultilevel"/>
    <w:tmpl w:val="AEBC11C4"/>
    <w:lvl w:ilvl="0" w:tplc="5C42DF50">
      <w:start w:val="1"/>
      <w:numFmt w:val="decimal"/>
      <w:lvlText w:val="%1-"/>
      <w:lvlJc w:val="left"/>
      <w:pPr>
        <w:ind w:left="1200" w:hanging="360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461B2E1B"/>
    <w:multiLevelType w:val="hybridMultilevel"/>
    <w:tmpl w:val="E65634BC"/>
    <w:lvl w:ilvl="0" w:tplc="17EAEE6A">
      <w:start w:val="1"/>
      <w:numFmt w:val="decimal"/>
      <w:lvlText w:val="%1-"/>
      <w:lvlJc w:val="left"/>
      <w:pPr>
        <w:ind w:left="1200" w:hanging="360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4A7F27D9"/>
    <w:multiLevelType w:val="hybridMultilevel"/>
    <w:tmpl w:val="A36624E4"/>
    <w:lvl w:ilvl="0" w:tplc="B31E0A0A">
      <w:start w:val="1"/>
      <w:numFmt w:val="decimal"/>
      <w:lvlText w:val="%1-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5">
    <w:nsid w:val="4C701FA1"/>
    <w:multiLevelType w:val="hybridMultilevel"/>
    <w:tmpl w:val="4F6C7328"/>
    <w:lvl w:ilvl="0" w:tplc="B302F75C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>
    <w:nsid w:val="4CD30A2F"/>
    <w:multiLevelType w:val="hybridMultilevel"/>
    <w:tmpl w:val="A954ADF2"/>
    <w:lvl w:ilvl="0" w:tplc="13A05E44">
      <w:start w:val="1"/>
      <w:numFmt w:val="decimal"/>
      <w:lvlText w:val="%1-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7">
    <w:nsid w:val="4CD603B1"/>
    <w:multiLevelType w:val="hybridMultilevel"/>
    <w:tmpl w:val="B624F0EA"/>
    <w:lvl w:ilvl="0" w:tplc="032ABB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3973E8"/>
    <w:multiLevelType w:val="hybridMultilevel"/>
    <w:tmpl w:val="4E1E270E"/>
    <w:lvl w:ilvl="0" w:tplc="7D2A5408">
      <w:start w:val="1"/>
      <w:numFmt w:val="decimal"/>
      <w:lvlText w:val="%1-"/>
      <w:lvlJc w:val="left"/>
      <w:pPr>
        <w:ind w:left="1200" w:hanging="360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>
    <w:nsid w:val="59EC0BCD"/>
    <w:multiLevelType w:val="hybridMultilevel"/>
    <w:tmpl w:val="25D85C5C"/>
    <w:lvl w:ilvl="0" w:tplc="6694CC1E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>
    <w:nsid w:val="616533A9"/>
    <w:multiLevelType w:val="hybridMultilevel"/>
    <w:tmpl w:val="BA640170"/>
    <w:lvl w:ilvl="0" w:tplc="37B44230">
      <w:start w:val="1"/>
      <w:numFmt w:val="decimal"/>
      <w:lvlText w:val="%1-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1">
    <w:nsid w:val="6290764A"/>
    <w:multiLevelType w:val="hybridMultilevel"/>
    <w:tmpl w:val="F1B8DE16"/>
    <w:lvl w:ilvl="0" w:tplc="6C080390">
      <w:start w:val="1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967EF8"/>
    <w:multiLevelType w:val="hybridMultilevel"/>
    <w:tmpl w:val="5978A44A"/>
    <w:lvl w:ilvl="0" w:tplc="8F7892C0">
      <w:start w:val="1"/>
      <w:numFmt w:val="decimal"/>
      <w:lvlText w:val="%1-"/>
      <w:lvlJc w:val="left"/>
      <w:pPr>
        <w:ind w:left="720" w:hanging="360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22"/>
  </w:num>
  <w:num w:numId="4">
    <w:abstractNumId w:val="6"/>
  </w:num>
  <w:num w:numId="5">
    <w:abstractNumId w:val="7"/>
  </w:num>
  <w:num w:numId="6">
    <w:abstractNumId w:val="3"/>
  </w:num>
  <w:num w:numId="7">
    <w:abstractNumId w:val="18"/>
  </w:num>
  <w:num w:numId="8">
    <w:abstractNumId w:val="13"/>
  </w:num>
  <w:num w:numId="9">
    <w:abstractNumId w:val="12"/>
  </w:num>
  <w:num w:numId="10">
    <w:abstractNumId w:val="5"/>
  </w:num>
  <w:num w:numId="11">
    <w:abstractNumId w:val="9"/>
  </w:num>
  <w:num w:numId="12">
    <w:abstractNumId w:val="11"/>
  </w:num>
  <w:num w:numId="13">
    <w:abstractNumId w:val="0"/>
  </w:num>
  <w:num w:numId="14">
    <w:abstractNumId w:val="15"/>
  </w:num>
  <w:num w:numId="15">
    <w:abstractNumId w:val="8"/>
  </w:num>
  <w:num w:numId="16">
    <w:abstractNumId w:val="4"/>
  </w:num>
  <w:num w:numId="17">
    <w:abstractNumId w:val="2"/>
  </w:num>
  <w:num w:numId="18">
    <w:abstractNumId w:val="19"/>
  </w:num>
  <w:num w:numId="19">
    <w:abstractNumId w:val="16"/>
  </w:num>
  <w:num w:numId="20">
    <w:abstractNumId w:val="20"/>
  </w:num>
  <w:num w:numId="21">
    <w:abstractNumId w:val="14"/>
  </w:num>
  <w:num w:numId="22">
    <w:abstractNumId w:val="10"/>
  </w:num>
  <w:num w:numId="23">
    <w:abstractNumId w:val="21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stylePaneFormatFilter w:val="3F01"/>
  <w:defaultTabStop w:val="720"/>
  <w:characterSpacingControl w:val="doNotCompress"/>
  <w:compat/>
  <w:rsids>
    <w:rsidRoot w:val="00E2106E"/>
    <w:rsid w:val="0000367D"/>
    <w:rsid w:val="00021CD5"/>
    <w:rsid w:val="00041DF4"/>
    <w:rsid w:val="00071A37"/>
    <w:rsid w:val="000A5A8E"/>
    <w:rsid w:val="000A63FC"/>
    <w:rsid w:val="001076CA"/>
    <w:rsid w:val="0013611D"/>
    <w:rsid w:val="00165658"/>
    <w:rsid w:val="00184A34"/>
    <w:rsid w:val="00187A60"/>
    <w:rsid w:val="001D5149"/>
    <w:rsid w:val="001D539A"/>
    <w:rsid w:val="00207A7A"/>
    <w:rsid w:val="00235992"/>
    <w:rsid w:val="002362F9"/>
    <w:rsid w:val="0027104E"/>
    <w:rsid w:val="002722A2"/>
    <w:rsid w:val="002922E1"/>
    <w:rsid w:val="00293061"/>
    <w:rsid w:val="002A03DC"/>
    <w:rsid w:val="002A2FA5"/>
    <w:rsid w:val="002A5EE3"/>
    <w:rsid w:val="002F5598"/>
    <w:rsid w:val="00340691"/>
    <w:rsid w:val="00386D49"/>
    <w:rsid w:val="00394FEC"/>
    <w:rsid w:val="003D1B5C"/>
    <w:rsid w:val="003E4036"/>
    <w:rsid w:val="004025C9"/>
    <w:rsid w:val="00470554"/>
    <w:rsid w:val="00480035"/>
    <w:rsid w:val="004813B7"/>
    <w:rsid w:val="004C01FD"/>
    <w:rsid w:val="004C5284"/>
    <w:rsid w:val="004F361D"/>
    <w:rsid w:val="0055289A"/>
    <w:rsid w:val="00577B32"/>
    <w:rsid w:val="0058280C"/>
    <w:rsid w:val="005A48D3"/>
    <w:rsid w:val="005A7410"/>
    <w:rsid w:val="005F1B57"/>
    <w:rsid w:val="005F2581"/>
    <w:rsid w:val="006064C1"/>
    <w:rsid w:val="00617D3C"/>
    <w:rsid w:val="006440E1"/>
    <w:rsid w:val="00673BB6"/>
    <w:rsid w:val="006B22D1"/>
    <w:rsid w:val="006B3144"/>
    <w:rsid w:val="006B41CF"/>
    <w:rsid w:val="006C12DB"/>
    <w:rsid w:val="006D10AF"/>
    <w:rsid w:val="006E212B"/>
    <w:rsid w:val="00720106"/>
    <w:rsid w:val="0073725A"/>
    <w:rsid w:val="00765E4A"/>
    <w:rsid w:val="00777C5F"/>
    <w:rsid w:val="007854EB"/>
    <w:rsid w:val="007B563A"/>
    <w:rsid w:val="007E7CF5"/>
    <w:rsid w:val="007F359B"/>
    <w:rsid w:val="00812776"/>
    <w:rsid w:val="0082177C"/>
    <w:rsid w:val="00834ADB"/>
    <w:rsid w:val="009020C1"/>
    <w:rsid w:val="00904E57"/>
    <w:rsid w:val="00904E88"/>
    <w:rsid w:val="009331D3"/>
    <w:rsid w:val="00950B1F"/>
    <w:rsid w:val="009927A0"/>
    <w:rsid w:val="009D4F60"/>
    <w:rsid w:val="00A20A0B"/>
    <w:rsid w:val="00A37BA8"/>
    <w:rsid w:val="00A463FD"/>
    <w:rsid w:val="00A53CEC"/>
    <w:rsid w:val="00A669E6"/>
    <w:rsid w:val="00A706A3"/>
    <w:rsid w:val="00A84C11"/>
    <w:rsid w:val="00AA677A"/>
    <w:rsid w:val="00AC46A6"/>
    <w:rsid w:val="00AD158B"/>
    <w:rsid w:val="00AE679E"/>
    <w:rsid w:val="00B17D78"/>
    <w:rsid w:val="00B55FF5"/>
    <w:rsid w:val="00B74AFA"/>
    <w:rsid w:val="00BB7877"/>
    <w:rsid w:val="00BF40BF"/>
    <w:rsid w:val="00C22DA1"/>
    <w:rsid w:val="00C84B53"/>
    <w:rsid w:val="00C92CAE"/>
    <w:rsid w:val="00CB18BD"/>
    <w:rsid w:val="00CE6DB3"/>
    <w:rsid w:val="00CF7691"/>
    <w:rsid w:val="00D042F6"/>
    <w:rsid w:val="00D81BFB"/>
    <w:rsid w:val="00D9470B"/>
    <w:rsid w:val="00D97D4C"/>
    <w:rsid w:val="00DD0161"/>
    <w:rsid w:val="00E04368"/>
    <w:rsid w:val="00E2106E"/>
    <w:rsid w:val="00E21970"/>
    <w:rsid w:val="00E5655F"/>
    <w:rsid w:val="00E60623"/>
    <w:rsid w:val="00E83E52"/>
    <w:rsid w:val="00E935D7"/>
    <w:rsid w:val="00E93AFF"/>
    <w:rsid w:val="00E95F3D"/>
    <w:rsid w:val="00EF4A0C"/>
    <w:rsid w:val="00F04E51"/>
    <w:rsid w:val="00F11A71"/>
    <w:rsid w:val="00F253A3"/>
    <w:rsid w:val="00F3302D"/>
    <w:rsid w:val="00F75372"/>
    <w:rsid w:val="00FC0AAA"/>
    <w:rsid w:val="00FF0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06E"/>
    <w:pPr>
      <w:bidi/>
    </w:pPr>
    <w:rPr>
      <w:rFonts w:cs="Traditional Arabic"/>
      <w:noProof/>
    </w:rPr>
  </w:style>
  <w:style w:type="paragraph" w:styleId="Heading1">
    <w:name w:val="heading 1"/>
    <w:basedOn w:val="Normal"/>
    <w:next w:val="Normal"/>
    <w:qFormat/>
    <w:rsid w:val="00E2106E"/>
    <w:pPr>
      <w:keepNext/>
      <w:jc w:val="lowKashida"/>
      <w:outlineLvl w:val="0"/>
    </w:pPr>
    <w:rPr>
      <w:rFonts w:cs="Yagut"/>
      <w:b/>
      <w:bCs/>
      <w:szCs w:val="26"/>
    </w:rPr>
  </w:style>
  <w:style w:type="paragraph" w:styleId="Heading2">
    <w:name w:val="heading 2"/>
    <w:basedOn w:val="Normal"/>
    <w:next w:val="Normal"/>
    <w:qFormat/>
    <w:rsid w:val="00617D3C"/>
    <w:pPr>
      <w:keepNext/>
      <w:spacing w:before="240" w:after="60"/>
      <w:outlineLvl w:val="1"/>
    </w:pPr>
    <w:rPr>
      <w:rFonts w:ascii="Arial" w:hAnsi="Arial" w:cs="Arial"/>
      <w:b/>
      <w:bCs/>
      <w:i/>
      <w:iCs/>
      <w:noProof w:val="0"/>
      <w:sz w:val="28"/>
      <w:szCs w:val="28"/>
    </w:rPr>
  </w:style>
  <w:style w:type="paragraph" w:styleId="Heading3">
    <w:name w:val="heading 3"/>
    <w:basedOn w:val="Normal"/>
    <w:next w:val="Normal"/>
    <w:qFormat/>
    <w:rsid w:val="00617D3C"/>
    <w:pPr>
      <w:keepNext/>
      <w:spacing w:before="240" w:after="60"/>
      <w:outlineLvl w:val="2"/>
    </w:pPr>
    <w:rPr>
      <w:rFonts w:ascii="Arial" w:hAnsi="Arial" w:cs="Arial"/>
      <w:b/>
      <w:bCs/>
      <w:noProof w:val="0"/>
      <w:sz w:val="26"/>
      <w:szCs w:val="26"/>
    </w:rPr>
  </w:style>
  <w:style w:type="paragraph" w:styleId="Heading4">
    <w:name w:val="heading 4"/>
    <w:basedOn w:val="Normal"/>
    <w:next w:val="Normal"/>
    <w:qFormat/>
    <w:rsid w:val="00617D3C"/>
    <w:pPr>
      <w:keepNext/>
      <w:spacing w:before="240" w:after="60"/>
      <w:outlineLvl w:val="3"/>
    </w:pPr>
    <w:rPr>
      <w:rFonts w:cs="Times New Roman"/>
      <w:b/>
      <w:bCs/>
      <w:noProof w:val="0"/>
      <w:sz w:val="28"/>
      <w:szCs w:val="28"/>
    </w:rPr>
  </w:style>
  <w:style w:type="paragraph" w:styleId="Heading7">
    <w:name w:val="heading 7"/>
    <w:basedOn w:val="Normal"/>
    <w:next w:val="Normal"/>
    <w:qFormat/>
    <w:rsid w:val="00617D3C"/>
    <w:pPr>
      <w:keepNext/>
      <w:spacing w:line="360" w:lineRule="auto"/>
      <w:ind w:left="1094"/>
      <w:jc w:val="both"/>
      <w:outlineLvl w:val="6"/>
    </w:pPr>
    <w:rPr>
      <w:rFonts w:cs="B Yagut"/>
      <w:b/>
      <w:bCs/>
      <w:noProof w:val="0"/>
      <w:spacing w:val="-8"/>
      <w:kern w:val="16"/>
      <w:sz w:val="24"/>
      <w:szCs w:val="24"/>
    </w:rPr>
  </w:style>
  <w:style w:type="paragraph" w:styleId="Heading8">
    <w:name w:val="heading 8"/>
    <w:basedOn w:val="Normal"/>
    <w:next w:val="Normal"/>
    <w:qFormat/>
    <w:rsid w:val="00617D3C"/>
    <w:pPr>
      <w:spacing w:before="240" w:after="60"/>
      <w:outlineLvl w:val="7"/>
    </w:pPr>
    <w:rPr>
      <w:rFonts w:cs="Times New Roman"/>
      <w:i/>
      <w:iCs/>
      <w:noProof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106E"/>
    <w:pPr>
      <w:bidi/>
    </w:pPr>
    <w:rPr>
      <w:rFonts w:cs="Traditional Arab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5F1B57"/>
    <w:pPr>
      <w:spacing w:before="240" w:after="240" w:line="170" w:lineRule="auto"/>
      <w:jc w:val="center"/>
    </w:pPr>
    <w:rPr>
      <w:rFonts w:ascii="Arial" w:hAnsi="Arial" w:cs="Lotus"/>
      <w:bCs/>
      <w:noProof w:val="0"/>
      <w:szCs w:val="40"/>
    </w:rPr>
  </w:style>
  <w:style w:type="paragraph" w:styleId="BodyText">
    <w:name w:val="Body Text"/>
    <w:basedOn w:val="Normal"/>
    <w:rsid w:val="00617D3C"/>
    <w:pPr>
      <w:spacing w:line="360" w:lineRule="auto"/>
    </w:pPr>
    <w:rPr>
      <w:rFonts w:cs="Badr"/>
      <w:b/>
      <w:bCs/>
    </w:rPr>
  </w:style>
  <w:style w:type="paragraph" w:styleId="BodyText3">
    <w:name w:val="Body Text 3"/>
    <w:basedOn w:val="Normal"/>
    <w:rsid w:val="00617D3C"/>
    <w:pPr>
      <w:spacing w:after="120"/>
    </w:pPr>
    <w:rPr>
      <w:rFonts w:ascii="Verdana" w:hAnsi="Verdana" w:cs="Yagut"/>
      <w:noProof w:val="0"/>
      <w:sz w:val="16"/>
      <w:szCs w:val="16"/>
    </w:rPr>
  </w:style>
  <w:style w:type="paragraph" w:styleId="BodyText2">
    <w:name w:val="Body Text 2"/>
    <w:basedOn w:val="Normal"/>
    <w:rsid w:val="00617D3C"/>
    <w:pPr>
      <w:spacing w:after="120" w:line="480" w:lineRule="auto"/>
    </w:pPr>
    <w:rPr>
      <w:rFonts w:ascii="Verdana" w:hAnsi="Verdana" w:cs="Yagut"/>
      <w:noProof w:val="0"/>
      <w:sz w:val="24"/>
      <w:szCs w:val="24"/>
    </w:rPr>
  </w:style>
  <w:style w:type="paragraph" w:styleId="Footer">
    <w:name w:val="footer"/>
    <w:basedOn w:val="Normal"/>
    <w:rsid w:val="00617D3C"/>
    <w:pPr>
      <w:tabs>
        <w:tab w:val="center" w:pos="4320"/>
        <w:tab w:val="right" w:pos="8640"/>
      </w:tabs>
    </w:pPr>
    <w:rPr>
      <w:rFonts w:cs="Times New Roman"/>
      <w:noProof w:val="0"/>
      <w:sz w:val="24"/>
      <w:szCs w:val="24"/>
    </w:rPr>
  </w:style>
  <w:style w:type="character" w:styleId="PageNumber">
    <w:name w:val="page number"/>
    <w:basedOn w:val="DefaultParagraphFont"/>
    <w:rsid w:val="00617D3C"/>
  </w:style>
  <w:style w:type="paragraph" w:styleId="Header">
    <w:name w:val="header"/>
    <w:basedOn w:val="Normal"/>
    <w:rsid w:val="00617D3C"/>
    <w:pPr>
      <w:tabs>
        <w:tab w:val="center" w:pos="4320"/>
        <w:tab w:val="right" w:pos="8640"/>
      </w:tabs>
    </w:pPr>
    <w:rPr>
      <w:rFonts w:cs="Times New Roman"/>
      <w:noProof w:val="0"/>
      <w:sz w:val="24"/>
      <w:szCs w:val="24"/>
    </w:rPr>
  </w:style>
  <w:style w:type="paragraph" w:styleId="BodyTextIndent2">
    <w:name w:val="Body Text Indent 2"/>
    <w:basedOn w:val="Normal"/>
    <w:rsid w:val="00617D3C"/>
    <w:pPr>
      <w:spacing w:after="120" w:line="480" w:lineRule="auto"/>
      <w:ind w:left="283"/>
    </w:pPr>
    <w:rPr>
      <w:rFonts w:ascii="Verdana" w:hAnsi="Verdana" w:cs="Yagut"/>
      <w:noProof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970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1944</Words>
  <Characters>11083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به نام خدا</vt:lpstr>
    </vt:vector>
  </TitlesOfParts>
  <Company/>
  <LinksUpToDate>false</LinksUpToDate>
  <CharactersWithSpaces>13001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به نام خدا</dc:title>
  <dc:creator>mohmmadi</dc:creator>
  <cp:lastModifiedBy>Soltani</cp:lastModifiedBy>
  <cp:revision>5</cp:revision>
  <cp:lastPrinted>2010-11-13T19:28:00Z</cp:lastPrinted>
  <dcterms:created xsi:type="dcterms:W3CDTF">2016-08-14T17:59:00Z</dcterms:created>
  <dcterms:modified xsi:type="dcterms:W3CDTF">2016-08-17T16:47:00Z</dcterms:modified>
</cp:coreProperties>
</file>